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8744F" w14:textId="77777777" w:rsidR="00BB7EEE" w:rsidRDefault="00BB7EEE" w:rsidP="00291410">
      <w:pPr>
        <w:rPr>
          <w:b/>
          <w:sz w:val="28"/>
        </w:rPr>
      </w:pPr>
    </w:p>
    <w:p w14:paraId="0015D307" w14:textId="0E9FA8B9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5E5980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E30E11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45C96197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BB7EEE">
        <w:rPr>
          <w:sz w:val="24"/>
        </w:rPr>
        <w:t>31. januára 2024</w:t>
      </w:r>
      <w:r>
        <w:t xml:space="preserve">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16BAA550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BB7EEE">
        <w:rPr>
          <w:b/>
          <w:sz w:val="52"/>
        </w:rPr>
        <w:t>17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4229E5A6" w14:textId="77777777" w:rsidR="00682F93" w:rsidRDefault="00682F93" w:rsidP="00291410">
      <w:pPr>
        <w:rPr>
          <w:b/>
          <w:sz w:val="28"/>
        </w:rPr>
      </w:pPr>
    </w:p>
    <w:p w14:paraId="6DB658F5" w14:textId="77777777" w:rsidR="006076BC" w:rsidRDefault="006076BC" w:rsidP="00291410">
      <w:pPr>
        <w:rPr>
          <w:b/>
          <w:sz w:val="28"/>
        </w:rPr>
      </w:pPr>
    </w:p>
    <w:p w14:paraId="2C8C8E62" w14:textId="3098B722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0F304FD3" w:rsidR="00291410" w:rsidRDefault="00C065EF" w:rsidP="00291410">
      <w:r>
        <w:rPr>
          <w:sz w:val="24"/>
        </w:rPr>
        <w:t xml:space="preserve">Návrh </w:t>
      </w:r>
      <w:r w:rsidR="00BB7EEE">
        <w:rPr>
          <w:sz w:val="24"/>
        </w:rPr>
        <w:t xml:space="preserve">rozpočtu </w:t>
      </w:r>
      <w:r>
        <w:rPr>
          <w:sz w:val="24"/>
        </w:rPr>
        <w:t>Mestskej časti Košice - Sídlisko KVP na rok 202</w:t>
      </w:r>
      <w:r w:rsidR="00BB7EEE">
        <w:rPr>
          <w:sz w:val="24"/>
        </w:rPr>
        <w:t>4 a roky 2025, 2026.</w:t>
      </w:r>
      <w:r w:rsidR="00A70AB3"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57A01CBB" w14:textId="61645EDD" w:rsidR="00924058" w:rsidRPr="00BB7EEE" w:rsidRDefault="00FC2B7F" w:rsidP="00BB7EEE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CB5507">
        <w:rPr>
          <w:sz w:val="24"/>
          <w:szCs w:val="24"/>
        </w:rPr>
        <w:t xml:space="preserve">e zastupiteľstvo </w:t>
      </w:r>
      <w:r w:rsidR="00182916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 </w:t>
      </w:r>
      <w:r>
        <w:rPr>
          <w:sz w:val="24"/>
        </w:rPr>
        <w:t xml:space="preserve">   </w:t>
      </w:r>
    </w:p>
    <w:p w14:paraId="11074703" w14:textId="77777777" w:rsidR="00892540" w:rsidRDefault="00892540" w:rsidP="00892540">
      <w:pPr>
        <w:suppressAutoHyphens/>
        <w:overflowPunct/>
        <w:autoSpaceDE/>
        <w:adjustRightInd/>
        <w:jc w:val="both"/>
        <w:rPr>
          <w:b/>
          <w:sz w:val="24"/>
          <w:lang w:eastAsia="sk-SK"/>
        </w:rPr>
      </w:pPr>
      <w:r>
        <w:rPr>
          <w:b/>
          <w:sz w:val="24"/>
        </w:rPr>
        <w:t>a)</w:t>
      </w:r>
      <w:r>
        <w:rPr>
          <w:bCs/>
          <w:sz w:val="24"/>
        </w:rPr>
        <w:t xml:space="preserve"> </w:t>
      </w:r>
      <w:r>
        <w:rPr>
          <w:b/>
          <w:sz w:val="24"/>
        </w:rPr>
        <w:t xml:space="preserve">schvaľuje </w:t>
      </w:r>
      <w:r>
        <w:rPr>
          <w:bCs/>
          <w:sz w:val="24"/>
        </w:rPr>
        <w:t xml:space="preserve"> </w:t>
      </w:r>
    </w:p>
    <w:p w14:paraId="5F3C0139" w14:textId="05886C99" w:rsidR="00892540" w:rsidRDefault="00892540" w:rsidP="00892540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   </w:t>
      </w:r>
      <w:r>
        <w:rPr>
          <w:sz w:val="24"/>
          <w:szCs w:val="24"/>
        </w:rPr>
        <w:t>rozpočet Mestskej časti Košice-Sídlisko KVP na rok 202</w:t>
      </w:r>
      <w:r w:rsidR="00BB7EEE">
        <w:rPr>
          <w:sz w:val="24"/>
          <w:szCs w:val="24"/>
        </w:rPr>
        <w:t>4</w:t>
      </w:r>
      <w:r>
        <w:rPr>
          <w:sz w:val="24"/>
          <w:szCs w:val="24"/>
        </w:rPr>
        <w:t xml:space="preserve"> podľa predloženého návrhu</w:t>
      </w:r>
    </w:p>
    <w:p w14:paraId="1C07DE52" w14:textId="77777777" w:rsidR="00892540" w:rsidRDefault="00892540" w:rsidP="00892540">
      <w:pPr>
        <w:suppressAutoHyphens/>
        <w:overflowPunct/>
        <w:autoSpaceDE/>
        <w:adjustRightInd/>
        <w:jc w:val="both"/>
        <w:rPr>
          <w:sz w:val="24"/>
        </w:rPr>
      </w:pPr>
      <w:r>
        <w:rPr>
          <w:b/>
          <w:bCs/>
          <w:sz w:val="24"/>
        </w:rPr>
        <w:t xml:space="preserve">b) berie na vedomie </w:t>
      </w:r>
      <w:r>
        <w:rPr>
          <w:sz w:val="24"/>
        </w:rPr>
        <w:t xml:space="preserve"> </w:t>
      </w:r>
    </w:p>
    <w:p w14:paraId="74E8B7DE" w14:textId="1507E60F" w:rsidR="00892540" w:rsidRDefault="00892540" w:rsidP="00892540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   </w:t>
      </w:r>
      <w:r>
        <w:rPr>
          <w:sz w:val="24"/>
          <w:szCs w:val="24"/>
        </w:rPr>
        <w:t>rozpočet Mestskej časti Košice-Sídlisko KVP na roky 202</w:t>
      </w:r>
      <w:r w:rsidR="00BB7EEE">
        <w:rPr>
          <w:sz w:val="24"/>
          <w:szCs w:val="24"/>
        </w:rPr>
        <w:t>5</w:t>
      </w:r>
      <w:r>
        <w:rPr>
          <w:sz w:val="24"/>
          <w:szCs w:val="24"/>
        </w:rPr>
        <w:t>, 202</w:t>
      </w:r>
      <w:r w:rsidR="00BB7EEE">
        <w:rPr>
          <w:sz w:val="24"/>
          <w:szCs w:val="24"/>
        </w:rPr>
        <w:t>6</w:t>
      </w:r>
      <w:r>
        <w:rPr>
          <w:sz w:val="24"/>
          <w:szCs w:val="24"/>
        </w:rPr>
        <w:t xml:space="preserve"> podľa predloženého</w:t>
      </w:r>
    </w:p>
    <w:p w14:paraId="1EE2B5D0" w14:textId="77777777" w:rsidR="00892540" w:rsidRDefault="00892540" w:rsidP="008925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návrhu.</w:t>
      </w:r>
    </w:p>
    <w:p w14:paraId="7A65B145" w14:textId="77777777" w:rsidR="00892540" w:rsidRDefault="00892540" w:rsidP="00892540">
      <w:pPr>
        <w:suppressAutoHyphens/>
        <w:overflowPunct/>
        <w:autoSpaceDE/>
        <w:adjustRightInd/>
        <w:jc w:val="both"/>
        <w:rPr>
          <w:sz w:val="24"/>
        </w:rPr>
      </w:pPr>
    </w:p>
    <w:p w14:paraId="2A4E9390" w14:textId="77777777" w:rsidR="00892540" w:rsidRDefault="00892540" w:rsidP="00892540">
      <w:pPr>
        <w:jc w:val="both"/>
        <w:rPr>
          <w:sz w:val="24"/>
        </w:rPr>
      </w:pPr>
    </w:p>
    <w:p w14:paraId="237FB994" w14:textId="77777777" w:rsidR="00892540" w:rsidRDefault="00892540" w:rsidP="00892540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75FF3A6E" w14:textId="77777777" w:rsidR="00892540" w:rsidRDefault="00892540" w:rsidP="00892540">
      <w:pPr>
        <w:jc w:val="both"/>
        <w:rPr>
          <w:b/>
          <w:sz w:val="24"/>
        </w:rPr>
      </w:pPr>
    </w:p>
    <w:p w14:paraId="37E918E0" w14:textId="77777777" w:rsidR="0009271A" w:rsidRDefault="0009271A" w:rsidP="0009271A">
      <w:pPr>
        <w:rPr>
          <w:sz w:val="24"/>
          <w:szCs w:val="24"/>
        </w:rPr>
      </w:pPr>
    </w:p>
    <w:p w14:paraId="046C1249" w14:textId="77777777" w:rsidR="0009271A" w:rsidRDefault="0009271A" w:rsidP="000927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1062F58" w14:textId="77777777" w:rsidR="0009271A" w:rsidRDefault="0009271A" w:rsidP="0009271A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5531EFC" w14:textId="77777777" w:rsidR="0009271A" w:rsidRDefault="0009271A" w:rsidP="0009271A">
      <w:pPr>
        <w:rPr>
          <w:sz w:val="22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53FB405F" w14:textId="77777777" w:rsidR="007B2A95" w:rsidRDefault="007B2A95" w:rsidP="00FC2B7F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1BD0116B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682F93">
        <w:rPr>
          <w:b/>
          <w:sz w:val="24"/>
        </w:rPr>
        <w:t>a</w:t>
      </w:r>
      <w:r>
        <w:rPr>
          <w:b/>
          <w:sz w:val="24"/>
        </w:rPr>
        <w:t>:</w:t>
      </w:r>
    </w:p>
    <w:p w14:paraId="346E0B9B" w14:textId="2156B7C4" w:rsidR="00F30DAF" w:rsidRPr="00F30DAF" w:rsidRDefault="00A33738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Ing. Viera </w:t>
      </w:r>
      <w:proofErr w:type="spellStart"/>
      <w:r>
        <w:rPr>
          <w:sz w:val="24"/>
          <w:szCs w:val="24"/>
        </w:rPr>
        <w:t>Háberová</w:t>
      </w:r>
      <w:proofErr w:type="spellEnd"/>
      <w:r>
        <w:rPr>
          <w:sz w:val="24"/>
          <w:szCs w:val="24"/>
        </w:rPr>
        <w:t>,</w:t>
      </w:r>
      <w:r w:rsidR="00F30DAF" w:rsidRPr="00F30DAF">
        <w:rPr>
          <w:sz w:val="24"/>
          <w:szCs w:val="24"/>
        </w:rPr>
        <w:t xml:space="preserve"> </w:t>
      </w:r>
    </w:p>
    <w:p w14:paraId="3508286A" w14:textId="7D6CC20B" w:rsidR="00291410" w:rsidRPr="00F30DAF" w:rsidRDefault="00A33738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vedúca ekonomického oddelenia </w:t>
      </w:r>
      <w:r w:rsidR="00A70AB3" w:rsidRPr="00F30DAF">
        <w:rPr>
          <w:sz w:val="24"/>
          <w:szCs w:val="24"/>
        </w:rPr>
        <w:t xml:space="preserve"> </w:t>
      </w:r>
      <w:r w:rsidR="00291410" w:rsidRPr="00F30DAF">
        <w:rPr>
          <w:sz w:val="24"/>
          <w:szCs w:val="24"/>
        </w:rPr>
        <w:t xml:space="preserve">  </w:t>
      </w:r>
    </w:p>
    <w:p w14:paraId="15032794" w14:textId="77777777" w:rsidR="004122D0" w:rsidRPr="00F30DAF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1158FD0" w14:textId="77777777" w:rsidR="00855EBC" w:rsidRDefault="00682F93" w:rsidP="00F332BB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>
        <w:rPr>
          <w:sz w:val="24"/>
        </w:rPr>
        <w:t xml:space="preserve">, </w:t>
      </w:r>
      <w:r w:rsidR="00855EBC">
        <w:rPr>
          <w:sz w:val="24"/>
        </w:rPr>
        <w:t xml:space="preserve">v. r. </w:t>
      </w:r>
    </w:p>
    <w:p w14:paraId="6B48DD3C" w14:textId="76742753" w:rsidR="00672AB0" w:rsidRPr="00291410" w:rsidRDefault="00682F93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</w:t>
      </w:r>
    </w:p>
    <w:sectPr w:rsidR="00672AB0" w:rsidRPr="00291410" w:rsidSect="00215134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41138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13604"/>
    <w:rsid w:val="00077B5A"/>
    <w:rsid w:val="0009271A"/>
    <w:rsid w:val="000A22CE"/>
    <w:rsid w:val="000A39F0"/>
    <w:rsid w:val="000D4B63"/>
    <w:rsid w:val="000F4A1A"/>
    <w:rsid w:val="00182916"/>
    <w:rsid w:val="001C1112"/>
    <w:rsid w:val="001C7C1C"/>
    <w:rsid w:val="001D418A"/>
    <w:rsid w:val="001F5AAB"/>
    <w:rsid w:val="00215134"/>
    <w:rsid w:val="002162A6"/>
    <w:rsid w:val="00220539"/>
    <w:rsid w:val="002544C5"/>
    <w:rsid w:val="00267347"/>
    <w:rsid w:val="0027126F"/>
    <w:rsid w:val="00291410"/>
    <w:rsid w:val="002B5C27"/>
    <w:rsid w:val="002F4B26"/>
    <w:rsid w:val="00302A95"/>
    <w:rsid w:val="003A4149"/>
    <w:rsid w:val="003E175E"/>
    <w:rsid w:val="003E4BF0"/>
    <w:rsid w:val="00410272"/>
    <w:rsid w:val="004122D0"/>
    <w:rsid w:val="00420B6D"/>
    <w:rsid w:val="004464C0"/>
    <w:rsid w:val="00456134"/>
    <w:rsid w:val="004576F0"/>
    <w:rsid w:val="004645A5"/>
    <w:rsid w:val="0047271F"/>
    <w:rsid w:val="004D1AEE"/>
    <w:rsid w:val="004F5F42"/>
    <w:rsid w:val="005075D0"/>
    <w:rsid w:val="0055279A"/>
    <w:rsid w:val="00566CEC"/>
    <w:rsid w:val="005729D5"/>
    <w:rsid w:val="00577799"/>
    <w:rsid w:val="005824EA"/>
    <w:rsid w:val="00586FE9"/>
    <w:rsid w:val="005A020B"/>
    <w:rsid w:val="005A0E39"/>
    <w:rsid w:val="005A0FC7"/>
    <w:rsid w:val="005A312F"/>
    <w:rsid w:val="005D1D3B"/>
    <w:rsid w:val="005F1230"/>
    <w:rsid w:val="00601278"/>
    <w:rsid w:val="006076BC"/>
    <w:rsid w:val="00615B99"/>
    <w:rsid w:val="00632084"/>
    <w:rsid w:val="0065245A"/>
    <w:rsid w:val="00672AB0"/>
    <w:rsid w:val="0067361E"/>
    <w:rsid w:val="00682F93"/>
    <w:rsid w:val="006B02AC"/>
    <w:rsid w:val="006B48C0"/>
    <w:rsid w:val="006C01A8"/>
    <w:rsid w:val="006C239F"/>
    <w:rsid w:val="006C4332"/>
    <w:rsid w:val="006E0718"/>
    <w:rsid w:val="006E253D"/>
    <w:rsid w:val="006F13CA"/>
    <w:rsid w:val="006F2550"/>
    <w:rsid w:val="007103CA"/>
    <w:rsid w:val="0071469C"/>
    <w:rsid w:val="00723F73"/>
    <w:rsid w:val="00784F50"/>
    <w:rsid w:val="007929F5"/>
    <w:rsid w:val="007B2A95"/>
    <w:rsid w:val="007C0DD2"/>
    <w:rsid w:val="007C7705"/>
    <w:rsid w:val="00831027"/>
    <w:rsid w:val="00855EBC"/>
    <w:rsid w:val="00856435"/>
    <w:rsid w:val="00891B1E"/>
    <w:rsid w:val="008921C1"/>
    <w:rsid w:val="00892540"/>
    <w:rsid w:val="008A661A"/>
    <w:rsid w:val="00924058"/>
    <w:rsid w:val="009440F1"/>
    <w:rsid w:val="00963FD5"/>
    <w:rsid w:val="0099409A"/>
    <w:rsid w:val="00995D2D"/>
    <w:rsid w:val="009A0C84"/>
    <w:rsid w:val="00A116EC"/>
    <w:rsid w:val="00A33738"/>
    <w:rsid w:val="00A40118"/>
    <w:rsid w:val="00A62670"/>
    <w:rsid w:val="00A70AB3"/>
    <w:rsid w:val="00A714C6"/>
    <w:rsid w:val="00A75FBB"/>
    <w:rsid w:val="00A823AE"/>
    <w:rsid w:val="00AA6624"/>
    <w:rsid w:val="00AE22B7"/>
    <w:rsid w:val="00AF1A0C"/>
    <w:rsid w:val="00B2083B"/>
    <w:rsid w:val="00B56331"/>
    <w:rsid w:val="00B6219A"/>
    <w:rsid w:val="00B938E9"/>
    <w:rsid w:val="00B9733F"/>
    <w:rsid w:val="00BB7EEE"/>
    <w:rsid w:val="00C065EF"/>
    <w:rsid w:val="00C11901"/>
    <w:rsid w:val="00C15D51"/>
    <w:rsid w:val="00C21C71"/>
    <w:rsid w:val="00C31B76"/>
    <w:rsid w:val="00C540C0"/>
    <w:rsid w:val="00C57536"/>
    <w:rsid w:val="00C71145"/>
    <w:rsid w:val="00C80605"/>
    <w:rsid w:val="00CA68C9"/>
    <w:rsid w:val="00CB5507"/>
    <w:rsid w:val="00CC7F9A"/>
    <w:rsid w:val="00CE21BB"/>
    <w:rsid w:val="00D01FFA"/>
    <w:rsid w:val="00D24A9A"/>
    <w:rsid w:val="00D41796"/>
    <w:rsid w:val="00D92390"/>
    <w:rsid w:val="00DA05E4"/>
    <w:rsid w:val="00DA1227"/>
    <w:rsid w:val="00DB35DC"/>
    <w:rsid w:val="00DD48B4"/>
    <w:rsid w:val="00DD7ADB"/>
    <w:rsid w:val="00DE38D9"/>
    <w:rsid w:val="00DF6061"/>
    <w:rsid w:val="00E22EAC"/>
    <w:rsid w:val="00E30E11"/>
    <w:rsid w:val="00E640B3"/>
    <w:rsid w:val="00E640D7"/>
    <w:rsid w:val="00E77782"/>
    <w:rsid w:val="00EE4742"/>
    <w:rsid w:val="00EF50A8"/>
    <w:rsid w:val="00F30DAF"/>
    <w:rsid w:val="00F332BB"/>
    <w:rsid w:val="00F6092F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 </cp:lastModifiedBy>
  <cp:revision>8</cp:revision>
  <cp:lastPrinted>2023-09-07T09:21:00Z</cp:lastPrinted>
  <dcterms:created xsi:type="dcterms:W3CDTF">2024-01-09T11:55:00Z</dcterms:created>
  <dcterms:modified xsi:type="dcterms:W3CDTF">2024-01-22T13:10:00Z</dcterms:modified>
</cp:coreProperties>
</file>