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61" w:rsidRPr="00A91197" w:rsidRDefault="00A91197" w:rsidP="00033826">
      <w:pPr>
        <w:tabs>
          <w:tab w:val="left" w:pos="851"/>
          <w:tab w:val="left" w:pos="1985"/>
        </w:tabs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</w:t>
      </w:r>
      <w:r w:rsidRPr="00A91197">
        <w:rPr>
          <w:b/>
          <w:sz w:val="24"/>
        </w:rPr>
        <w:t>Príloha č. 2</w:t>
      </w:r>
    </w:p>
    <w:p w:rsidR="00392B8B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:rsidR="004B11FB" w:rsidRDefault="004B11FB" w:rsidP="00392B8B">
      <w:pPr>
        <w:pStyle w:val="NormlnIMP"/>
        <w:rPr>
          <w:b/>
          <w:u w:val="single"/>
        </w:rPr>
      </w:pPr>
    </w:p>
    <w:p w:rsidR="00392B8B" w:rsidRPr="00392B8B" w:rsidRDefault="00392B8B" w:rsidP="00392B8B">
      <w:pPr>
        <w:pStyle w:val="NormlnIMP"/>
      </w:pPr>
      <w:r>
        <w:rPr>
          <w:b/>
          <w:u w:val="single"/>
        </w:rPr>
        <w:t>156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08</w:t>
      </w:r>
      <w:r w:rsidRPr="004013BE">
        <w:rPr>
          <w:b/>
          <w:u w:val="single"/>
        </w:rPr>
        <w:t>.</w:t>
      </w:r>
      <w:r>
        <w:rPr>
          <w:b/>
          <w:u w:val="single"/>
        </w:rPr>
        <w:t>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1. vyjadruje</w:t>
      </w:r>
      <w:r w:rsidRPr="00392B8B">
        <w:rPr>
          <w:b/>
          <w:sz w:val="20"/>
          <w:szCs w:val="20"/>
        </w:rPr>
        <w:t xml:space="preserve"> </w:t>
      </w:r>
      <w:r w:rsidRPr="00392B8B">
        <w:rPr>
          <w:sz w:val="20"/>
          <w:szCs w:val="20"/>
        </w:rPr>
        <w:t>veľkú nespokojnosť s činnosťou pána starostu najmä preto, že</w:t>
      </w:r>
    </w:p>
    <w:p w:rsidR="00B75FBD" w:rsidRDefault="00392B8B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zvolal zhromaždenie obyvateľov MČ  v  rozpore  so  Zákonom  č. 369/1990  Zb.  o  obecnom  zriadení, bez vedomia</w:t>
      </w:r>
    </w:p>
    <w:p w:rsidR="00392B8B" w:rsidRPr="00392B8B" w:rsidRDefault="00B75FBD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a súhlasu miestneho zastupiteľstva,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b) neoprávnene   podpísal   uznesenie MieZ  číslo 115,  napriek  tomu,  že  jeho  časť  uvedená  pod bodom b)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poslancami schválená nebola,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c) opakovane, v rámci rokovania miestneho zastupiteľstva, neudelil slovo poslancom MieZ, ktorí ho o to zákonným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spôsobom žiadali,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2. žiada starostu Mestskej časti  Košice–Sídlisko KVP Ing. Alfonza Halenára, aby:</w:t>
      </w:r>
    </w:p>
    <w:p w:rsidR="00392B8B" w:rsidRPr="00392B8B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rešpektoval a dodržiaval platný Rokovací  poriadok  Miestneho  zastupiteľstva  Mestskej  časti Košice-Sídlisko KVP,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b) rešpektoval  právne  postavenie a právomoci miestneho zastupiteľstva  v zmysle   platného zákona o</w:t>
      </w:r>
      <w:r w:rsidR="00B75FBD">
        <w:rPr>
          <w:sz w:val="20"/>
          <w:szCs w:val="20"/>
        </w:rPr>
        <w:t> </w:t>
      </w:r>
      <w:r w:rsidRPr="00392B8B">
        <w:rPr>
          <w:sz w:val="20"/>
          <w:szCs w:val="20"/>
        </w:rPr>
        <w:t>obecnom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zriadení č. 369/1990 Zb.</w:t>
      </w:r>
    </w:p>
    <w:p w:rsidR="00E05396" w:rsidRPr="005B5163" w:rsidRDefault="00E05396" w:rsidP="00E0539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E05396" w:rsidRPr="008237C4" w:rsidRDefault="00444D26" w:rsidP="00E05396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Uznesenie je za</w:t>
      </w:r>
      <w:r w:rsidR="00AB0BE5">
        <w:rPr>
          <w:sz w:val="20"/>
          <w:szCs w:val="20"/>
        </w:rPr>
        <w:t xml:space="preserve">radené do úloh v plnení </w:t>
      </w:r>
      <w:r>
        <w:rPr>
          <w:sz w:val="20"/>
          <w:szCs w:val="20"/>
        </w:rPr>
        <w:t xml:space="preserve">na základe záveru </w:t>
      </w:r>
      <w:r w:rsidR="0033638A">
        <w:rPr>
          <w:sz w:val="20"/>
          <w:szCs w:val="20"/>
        </w:rPr>
        <w:t>„</w:t>
      </w:r>
      <w:r>
        <w:rPr>
          <w:sz w:val="20"/>
          <w:szCs w:val="20"/>
        </w:rPr>
        <w:t>Kon</w:t>
      </w:r>
      <w:r w:rsidR="00AB0BE5">
        <w:rPr>
          <w:sz w:val="20"/>
          <w:szCs w:val="20"/>
        </w:rPr>
        <w:t>trol</w:t>
      </w:r>
      <w:r>
        <w:rPr>
          <w:sz w:val="20"/>
          <w:szCs w:val="20"/>
        </w:rPr>
        <w:t>y</w:t>
      </w:r>
      <w:r w:rsidR="00AB0BE5">
        <w:rPr>
          <w:sz w:val="20"/>
          <w:szCs w:val="20"/>
        </w:rPr>
        <w:t xml:space="preserve"> plnenia uznesení </w:t>
      </w:r>
      <w:r>
        <w:rPr>
          <w:sz w:val="20"/>
          <w:szCs w:val="20"/>
        </w:rPr>
        <w:t xml:space="preserve">MieZ </w:t>
      </w:r>
      <w:r w:rsidR="00AB0BE5">
        <w:rPr>
          <w:sz w:val="20"/>
          <w:szCs w:val="20"/>
        </w:rPr>
        <w:t>schválených v roku 2016</w:t>
      </w:r>
      <w:r w:rsidR="0033638A">
        <w:rPr>
          <w:sz w:val="20"/>
          <w:szCs w:val="20"/>
        </w:rPr>
        <w:t>“</w:t>
      </w:r>
      <w:r w:rsidR="00AB0BE5">
        <w:rPr>
          <w:sz w:val="20"/>
          <w:szCs w:val="20"/>
        </w:rPr>
        <w:t>, ktorá bo</w:t>
      </w:r>
      <w:r>
        <w:rPr>
          <w:sz w:val="20"/>
          <w:szCs w:val="20"/>
        </w:rPr>
        <w:t xml:space="preserve">la </w:t>
      </w:r>
      <w:r w:rsidR="00AB0BE5">
        <w:rPr>
          <w:sz w:val="20"/>
          <w:szCs w:val="20"/>
        </w:rPr>
        <w:t xml:space="preserve">vykonaná </w:t>
      </w:r>
      <w:r w:rsidR="00E05396">
        <w:rPr>
          <w:sz w:val="20"/>
          <w:szCs w:val="20"/>
        </w:rPr>
        <w:t xml:space="preserve"> kontrolórk</w:t>
      </w:r>
      <w:r>
        <w:rPr>
          <w:sz w:val="20"/>
          <w:szCs w:val="20"/>
        </w:rPr>
        <w:t xml:space="preserve">ou </w:t>
      </w:r>
      <w:r w:rsidR="00E05396">
        <w:rPr>
          <w:sz w:val="20"/>
          <w:szCs w:val="20"/>
        </w:rPr>
        <w:t xml:space="preserve">mestskej časti </w:t>
      </w:r>
      <w:r>
        <w:rPr>
          <w:sz w:val="20"/>
          <w:szCs w:val="20"/>
        </w:rPr>
        <w:t>s tým, že zo znenia uzneseni</w:t>
      </w:r>
      <w:r w:rsidR="0033638A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vyplýva, že je nutné ho viesť </w:t>
      </w:r>
      <w:r w:rsidR="0033638A">
        <w:rPr>
          <w:sz w:val="20"/>
          <w:szCs w:val="20"/>
        </w:rPr>
        <w:t xml:space="preserve">ako úlohu v plnení počas celého volebného obdobia (záver kontroly, bod č. 5). </w:t>
      </w:r>
      <w:r w:rsidR="00E05396">
        <w:rPr>
          <w:sz w:val="20"/>
          <w:szCs w:val="20"/>
        </w:rPr>
        <w:t xml:space="preserve"> </w:t>
      </w:r>
    </w:p>
    <w:p w:rsidR="00392B8B" w:rsidRPr="00392B8B" w:rsidRDefault="00392B8B" w:rsidP="00392B8B">
      <w:pPr>
        <w:pStyle w:val="NormlnIMP"/>
        <w:tabs>
          <w:tab w:val="left" w:pos="5385"/>
        </w:tabs>
        <w:jc w:val="both"/>
      </w:pPr>
    </w:p>
    <w:p w:rsidR="00B32D1E" w:rsidRPr="00B32D1E" w:rsidRDefault="00B32D1E" w:rsidP="00B32D1E">
      <w:pPr>
        <w:pStyle w:val="NormlnIMP"/>
      </w:pPr>
      <w:r>
        <w:rPr>
          <w:b/>
          <w:u w:val="single"/>
        </w:rPr>
        <w:t xml:space="preserve">203/b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20</w:t>
      </w:r>
      <w:r w:rsidRPr="004013BE">
        <w:rPr>
          <w:b/>
          <w:u w:val="single"/>
        </w:rPr>
        <w:t>.</w:t>
      </w:r>
      <w:r>
        <w:rPr>
          <w:b/>
          <w:u w:val="single"/>
        </w:rPr>
        <w:t>09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6, bod 4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,  </w:t>
      </w:r>
      <w:r w:rsidRPr="00B32D1E">
        <w:t>v súlade s platnými ústavnými zákonmi, zákonmi    a ostatnými všeobecne záväznými právnymi predpismi</w:t>
      </w:r>
    </w:p>
    <w:p w:rsidR="00B32D1E" w:rsidRDefault="00B32D1E" w:rsidP="00A919F3">
      <w:pPr>
        <w:tabs>
          <w:tab w:val="left" w:pos="284"/>
        </w:tabs>
        <w:ind w:left="284" w:hanging="284"/>
        <w:rPr>
          <w:sz w:val="20"/>
          <w:szCs w:val="20"/>
        </w:rPr>
      </w:pPr>
      <w:r w:rsidRPr="00B32D1E">
        <w:rPr>
          <w:sz w:val="20"/>
          <w:szCs w:val="20"/>
        </w:rPr>
        <w:t>4. vyzýva</w:t>
      </w:r>
      <w:r w:rsidRPr="00B32D1E">
        <w:rPr>
          <w:b/>
          <w:sz w:val="20"/>
          <w:szCs w:val="20"/>
        </w:rPr>
        <w:t> </w:t>
      </w:r>
      <w:r w:rsidRPr="00B32D1E">
        <w:rPr>
          <w:sz w:val="20"/>
          <w:szCs w:val="20"/>
        </w:rPr>
        <w:t>starostu MČ  Košice-Sídlisko KVP  Ing.  Alfonza  Halenára, vzhľadom  n</w:t>
      </w:r>
      <w:r>
        <w:rPr>
          <w:sz w:val="20"/>
          <w:szCs w:val="20"/>
        </w:rPr>
        <w:t>a  opakované  vážne  výhrady</w:t>
      </w:r>
    </w:p>
    <w:p w:rsidR="007A716C" w:rsidRDefault="00B32D1E" w:rsidP="00A919F3">
      <w:pPr>
        <w:tabs>
          <w:tab w:val="left" w:pos="284"/>
        </w:tabs>
        <w:ind w:left="284" w:hanging="284"/>
        <w:rPr>
          <w:sz w:val="20"/>
          <w:szCs w:val="20"/>
        </w:rPr>
      </w:pPr>
      <w:r>
        <w:rPr>
          <w:sz w:val="20"/>
          <w:szCs w:val="20"/>
        </w:rPr>
        <w:t>k</w:t>
      </w:r>
      <w:r w:rsidRPr="00B32D1E">
        <w:rPr>
          <w:sz w:val="20"/>
          <w:szCs w:val="20"/>
        </w:rPr>
        <w:t> jeho  činnosti,  ktoré  hraničia  s  prekročením  právomoci  verejného  činiteľa,  aby zvá</w:t>
      </w:r>
      <w:r w:rsidR="007A716C">
        <w:rPr>
          <w:sz w:val="20"/>
          <w:szCs w:val="20"/>
        </w:rPr>
        <w:t>žil svoje ďalšie  zotrvanie vo</w:t>
      </w:r>
    </w:p>
    <w:p w:rsidR="007A716C" w:rsidRDefault="00B32D1E" w:rsidP="00A919F3">
      <w:pPr>
        <w:tabs>
          <w:tab w:val="left" w:pos="284"/>
        </w:tabs>
        <w:ind w:left="284" w:hanging="284"/>
        <w:rPr>
          <w:sz w:val="20"/>
          <w:szCs w:val="20"/>
        </w:rPr>
      </w:pPr>
      <w:r w:rsidRPr="00B32D1E">
        <w:rPr>
          <w:sz w:val="20"/>
          <w:szCs w:val="20"/>
        </w:rPr>
        <w:t>funkcii  starostu MČ  Košice-Sídlisko KVP  a  v  najbližšej  dobe  odstúpil  z  funkcie</w:t>
      </w:r>
      <w:r w:rsidR="007A716C">
        <w:rPr>
          <w:sz w:val="20"/>
          <w:szCs w:val="20"/>
        </w:rPr>
        <w:t xml:space="preserve">  starostu  MČ  Košice-Sídlisko</w:t>
      </w:r>
    </w:p>
    <w:p w:rsidR="00B32D1E" w:rsidRP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 xml:space="preserve">KVP .   </w:t>
      </w:r>
    </w:p>
    <w:p w:rsidR="001A3142" w:rsidRPr="005B5163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1A3142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je zaradené do úloh v plnení na základe záveru „Kontroly plnenia uznesení MieZ schválených v roku 2016“, ktorá bola vykonaná  kontrolórkou mestskej časti s tým, že </w:t>
      </w:r>
      <w:r w:rsidR="007E71C9">
        <w:rPr>
          <w:sz w:val="20"/>
          <w:szCs w:val="20"/>
        </w:rPr>
        <w:t xml:space="preserve">je potrebné evidovať toto uznesenie </w:t>
      </w:r>
      <w:r>
        <w:rPr>
          <w:sz w:val="20"/>
          <w:szCs w:val="20"/>
        </w:rPr>
        <w:t xml:space="preserve">ako úlohu v plnení  (záver kontroly, bod č. </w:t>
      </w:r>
      <w:r w:rsidR="007E71C9">
        <w:rPr>
          <w:sz w:val="20"/>
          <w:szCs w:val="20"/>
        </w:rPr>
        <w:t>8</w:t>
      </w:r>
      <w:r>
        <w:rPr>
          <w:sz w:val="20"/>
          <w:szCs w:val="20"/>
        </w:rPr>
        <w:t xml:space="preserve">).  </w:t>
      </w:r>
    </w:p>
    <w:p w:rsidR="00CD7CC2" w:rsidRPr="0080378A" w:rsidRDefault="00CD7CC2" w:rsidP="001A3142">
      <w:pPr>
        <w:tabs>
          <w:tab w:val="left" w:pos="360"/>
        </w:tabs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80378A" w:rsidRPr="00B32D1E" w:rsidRDefault="00CD7CC2" w:rsidP="0080378A">
      <w:pPr>
        <w:pStyle w:val="NormlnIMP"/>
        <w:rPr>
          <w:b/>
          <w:i/>
        </w:rPr>
      </w:pPr>
      <w:r w:rsidRPr="0080378A">
        <w:rPr>
          <w:rFonts w:ascii="Times New Roman" w:hAnsi="Times New Roman"/>
          <w:b/>
          <w:u w:val="single"/>
        </w:rPr>
        <w:t xml:space="preserve">249/a zo dňa 24.01.2017 </w:t>
      </w:r>
      <w:r w:rsidRPr="0080378A">
        <w:rPr>
          <w:rFonts w:ascii="Times New Roman" w:hAnsi="Times New Roman"/>
          <w:b/>
        </w:rPr>
        <w:t xml:space="preserve"> </w:t>
      </w:r>
      <w:r w:rsidR="0080378A" w:rsidRPr="002507E8">
        <w:t>Mie</w:t>
      </w:r>
      <w:r w:rsidR="0080378A">
        <w:t xml:space="preserve">Z MČ </w:t>
      </w:r>
      <w:r w:rsidR="0080378A" w:rsidRPr="002507E8">
        <w:t>Košice-Sídlisko KVP</w:t>
      </w:r>
      <w:r w:rsidR="0080378A">
        <w:t xml:space="preserve">  </w:t>
      </w:r>
    </w:p>
    <w:p w:rsidR="00CD7CC2" w:rsidRPr="0080378A" w:rsidRDefault="0080378A" w:rsidP="001A314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schvaľuje rozpočet Mestskej časti Košice-Sídlisko KVP na rok 2017 vrátane programov a podprogramov na rok 2017 podľa predloženého návrhu zo dňa 20.12.2016 s týmito zmenami:  (spolu 23 zmien</w:t>
      </w:r>
      <w:r w:rsidR="006603FB">
        <w:rPr>
          <w:sz w:val="20"/>
          <w:szCs w:val="20"/>
        </w:rPr>
        <w:t xml:space="preserve">) </w:t>
      </w:r>
    </w:p>
    <w:p w:rsidR="006603FB" w:rsidRPr="005B5163" w:rsidRDefault="006603FB" w:rsidP="006603F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Uznesenie je zaradené do úloh v plnení. </w:t>
      </w:r>
    </w:p>
    <w:p w:rsidR="00B32D1E" w:rsidRDefault="00B32D1E" w:rsidP="00B32D1E">
      <w:pPr>
        <w:pStyle w:val="NormlnIMP"/>
        <w:rPr>
          <w:b/>
          <w:i/>
        </w:rPr>
      </w:pPr>
    </w:p>
    <w:p w:rsidR="00AA7EFF" w:rsidRPr="00B32D1E" w:rsidRDefault="00AA7EFF" w:rsidP="00B32D1E">
      <w:pPr>
        <w:pStyle w:val="NormlnIMP"/>
        <w:rPr>
          <w:b/>
          <w:i/>
        </w:rPr>
      </w:pPr>
      <w:r>
        <w:rPr>
          <w:b/>
          <w:u w:val="single"/>
        </w:rPr>
        <w:t xml:space="preserve">272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1</w:t>
      </w:r>
      <w:r w:rsidR="005339B2">
        <w:rPr>
          <w:sz w:val="20"/>
          <w:szCs w:val="20"/>
        </w:rPr>
        <w:t>)</w:t>
      </w:r>
      <w:r w:rsidRPr="00AA7EFF">
        <w:rPr>
          <w:sz w:val="20"/>
          <w:szCs w:val="20"/>
        </w:rPr>
        <w:t xml:space="preserve"> Vyjadruje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>nespokojnosť s predloženým materiálom s názvom Informácia  o vybavených interpeláciách  poslancov,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 xml:space="preserve"> ktoré  boli prednesené na XXII. zasadnutí Miestneho zastupiteľstva Mestskej časti Košice-Sídlisko KVP dňa 24. 01.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2017 a  XXIII. zasadnutí Miestneho zastupiteľstva Mestskej časti Košice-Sídlisko KVP dňa 21. 02. 2017</w:t>
      </w:r>
    </w:p>
    <w:p w:rsidR="005339B2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2)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 xml:space="preserve">Opätovne a dôrazne žiada starostu MČ Košice-Sídlisko KVP, aby on i miestny úrad pristupovali k svojej práci </w:t>
      </w:r>
    </w:p>
    <w:p w:rsidR="005339B2" w:rsidRPr="00AA7EFF" w:rsidRDefault="00AA7EFF" w:rsidP="005339B2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svedomito a teda: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a) vybavovali všetky interpelácie riadne a zodpovedne, bez zbytočných obštrukcií,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b) poctivo odpovedali na interpelácie poslancov, ktoré sú vyhodnotené inak, a to v zmysle zákona o</w:t>
      </w:r>
      <w:r>
        <w:rPr>
          <w:sz w:val="20"/>
          <w:szCs w:val="20"/>
        </w:rPr>
        <w:t> </w:t>
      </w:r>
      <w:r w:rsidRPr="00AA7EFF">
        <w:rPr>
          <w:sz w:val="20"/>
          <w:szCs w:val="20"/>
        </w:rPr>
        <w:t>slobodnom</w:t>
      </w:r>
    </w:p>
    <w:p w:rsidR="00AA7EFF" w:rsidRP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>prístupe k informáciám č. 211/2000 Z. z.,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c) zabezpečili  a  predložili  právne  stanovisko   s  pečiatkou   právnej  kancelárie   ku   každej</w:t>
      </w:r>
      <w:r>
        <w:rPr>
          <w:sz w:val="20"/>
          <w:szCs w:val="20"/>
        </w:rPr>
        <w:t xml:space="preserve">  interpelácii, ktorá</w:t>
      </w:r>
    </w:p>
    <w:p w:rsid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 xml:space="preserve">bude vyhodnotená inak, ako interpelácia.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1C4DC7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C4DC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5B5163" w:rsidRPr="00AA7EFF" w:rsidRDefault="005B5163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</w:p>
    <w:p w:rsidR="00FF7C2E" w:rsidRPr="00B32D1E" w:rsidRDefault="00FF7C2E" w:rsidP="00FF7C2E">
      <w:pPr>
        <w:pStyle w:val="NormlnIMP"/>
        <w:rPr>
          <w:b/>
          <w:i/>
        </w:rPr>
      </w:pPr>
      <w:r>
        <w:rPr>
          <w:b/>
          <w:u w:val="single"/>
        </w:rPr>
        <w:t xml:space="preserve">275/a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1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vyjadruje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>vážne výhrady voči zásahu starostu MČ Košice-Sídlisko KVP Ing. Alfonza Halenára do prípravy a tvorby občasníka KVaPka č. 1/2017,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b/>
          <w:sz w:val="20"/>
          <w:szCs w:val="20"/>
        </w:rPr>
      </w:pPr>
      <w:r w:rsidRPr="00FF7C2E">
        <w:rPr>
          <w:sz w:val="20"/>
          <w:szCs w:val="20"/>
        </w:rPr>
        <w:t>2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>že starosta MČ Košice-Sídlisko KVP Ing. Alfonz Halenár zneužil občasník KVaPka č. 1/2017 vo svoj vlastný prospech ako nástroj politickej reklamy za verejné peniaze,</w:t>
      </w:r>
      <w:r w:rsidRPr="00FF7C2E">
        <w:rPr>
          <w:b/>
          <w:sz w:val="20"/>
          <w:szCs w:val="20"/>
        </w:rPr>
        <w:t xml:space="preserve">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>že starosta MČ Košice-Sídlisko KVP Ing. Alfonz Halenár svojím príspevkom „Ostatné slovo starostu“ v občasníku KVaPka č. 1/2017 uverejnil nepodložené a nepravdivé fakty a informácie,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4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žiada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>starostu MČ Košice-Sídlisko KVP Ing. Alfonza Halenára, aby rešpektoval právne postavenie a právomoci miestneho zastupiteľstva v zmysle platného Zákona o obecnom zriadení č. 369/1990 Zb.</w:t>
      </w:r>
    </w:p>
    <w:p w:rsidR="009F27C1" w:rsidRPr="008F06EE" w:rsidRDefault="005B5163" w:rsidP="001C4DC7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C4DC7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8F06EE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8F06EE">
        <w:rPr>
          <w:sz w:val="20"/>
          <w:szCs w:val="20"/>
        </w:rPr>
        <w:t>.</w:t>
      </w:r>
    </w:p>
    <w:p w:rsidR="000F1ED0" w:rsidRDefault="000F1ED0" w:rsidP="000F1ED0">
      <w:pPr>
        <w:pStyle w:val="NormlnIMP"/>
        <w:rPr>
          <w:b/>
          <w:u w:val="single"/>
        </w:rPr>
      </w:pPr>
    </w:p>
    <w:p w:rsidR="007B1560" w:rsidRDefault="007B1560" w:rsidP="007B1560">
      <w:pPr>
        <w:pStyle w:val="NormlnIMP"/>
      </w:pPr>
      <w:r>
        <w:rPr>
          <w:b/>
          <w:u w:val="single"/>
        </w:rPr>
        <w:lastRenderedPageBreak/>
        <w:t>277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7B1560" w:rsidRDefault="007B1560" w:rsidP="007B1560">
      <w:p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3026EF">
        <w:rPr>
          <w:sz w:val="20"/>
          <w:szCs w:val="20"/>
        </w:rPr>
        <w:t xml:space="preserve">chvaľuje II. zmenu rozpočtu </w:t>
      </w:r>
      <w:r>
        <w:rPr>
          <w:sz w:val="20"/>
          <w:szCs w:val="20"/>
        </w:rPr>
        <w:t xml:space="preserve">MČ Košice-Sídlisko KVp na rok 2017 vrátane programov a podprogramov na rok 2017 podľa predloženého návrhu. </w:t>
      </w:r>
    </w:p>
    <w:p w:rsidR="007B1560" w:rsidRDefault="007B1560" w:rsidP="007B156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CA3D6F">
        <w:rPr>
          <w:sz w:val="20"/>
          <w:szCs w:val="20"/>
        </w:rPr>
        <w:t xml:space="preserve">je zaradené do úloh v plnení. </w:t>
      </w:r>
    </w:p>
    <w:p w:rsidR="00017A71" w:rsidRDefault="000B7FDD" w:rsidP="00017A71">
      <w:pPr>
        <w:pStyle w:val="NormlnIMP"/>
        <w:rPr>
          <w:b/>
          <w:u w:val="single"/>
        </w:rPr>
      </w:pPr>
      <w:r>
        <w:rPr>
          <w:b/>
          <w:u w:val="single"/>
        </w:rPr>
        <w:t xml:space="preserve">       </w:t>
      </w:r>
    </w:p>
    <w:p w:rsidR="00017A71" w:rsidRPr="006C692B" w:rsidRDefault="00017A71" w:rsidP="00017A71">
      <w:pPr>
        <w:pStyle w:val="NormlnIMP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2 a 3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17A71" w:rsidRPr="003A011A" w:rsidRDefault="00017A71" w:rsidP="00017A71">
      <w:pPr>
        <w:pStyle w:val="NormlnIMP"/>
        <w:jc w:val="both"/>
      </w:pPr>
      <w:r w:rsidRPr="003A011A">
        <w:t>2. navrhuje</w:t>
      </w:r>
      <w:r w:rsidRPr="003A011A">
        <w:rPr>
          <w:b/>
        </w:rPr>
        <w:t xml:space="preserve"> </w:t>
      </w:r>
      <w:r w:rsidRPr="003A011A">
        <w:t>použiť účelové finančné prostriedky na verejnoprospešné služby a  investičné akcie  vo  výške 30 000,-Eur, schválené v Programovom rozpočte mesta Košice na rok 2017 pre MČ Košice-Sídlisko KVP na :</w:t>
      </w:r>
    </w:p>
    <w:p w:rsidR="00017A71" w:rsidRPr="003A011A" w:rsidRDefault="00017A71" w:rsidP="00017A71">
      <w:pPr>
        <w:pStyle w:val="NormlnIMP"/>
        <w:jc w:val="both"/>
      </w:pPr>
      <w:r>
        <w:t xml:space="preserve">a) </w:t>
      </w:r>
      <w:r w:rsidRPr="003A011A">
        <w:t>revitalizáciu parku Hemerkova – Húskova vo výške 15 000,-Eur</w:t>
      </w:r>
    </w:p>
    <w:p w:rsidR="00017A71" w:rsidRPr="003A011A" w:rsidRDefault="00017A71" w:rsidP="00017A71">
      <w:pPr>
        <w:pStyle w:val="NormlnIMP"/>
        <w:jc w:val="both"/>
      </w:pPr>
      <w:r>
        <w:t xml:space="preserve">b) </w:t>
      </w:r>
      <w:r w:rsidRPr="003A011A">
        <w:t>obnovú chodníkov vo výške 15 000,-Eur.</w:t>
      </w:r>
    </w:p>
    <w:p w:rsidR="00017A71" w:rsidRPr="003A011A" w:rsidRDefault="00017A71" w:rsidP="00017A71">
      <w:pPr>
        <w:pStyle w:val="NormlnIMP"/>
        <w:jc w:val="both"/>
      </w:pPr>
      <w:r w:rsidRPr="003A011A">
        <w:t>3. žiada</w:t>
      </w:r>
      <w:r w:rsidRPr="003A011A">
        <w:rPr>
          <w:b/>
        </w:rPr>
        <w:t xml:space="preserve">  </w:t>
      </w:r>
      <w:r w:rsidRPr="003A011A">
        <w:t xml:space="preserve">miestny úrad,  aby  návrh  na použitie  hore  uvedených  finančných  prostriedkov  bol  zaslaný mestu Košice.  </w:t>
      </w:r>
    </w:p>
    <w:p w:rsidR="00017A71" w:rsidRDefault="00017A71" w:rsidP="00017A71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verejnoprospešné služby a investičné akcie,  ktoré boli schválené uznesením. Uznesenie </w:t>
      </w:r>
      <w:r w:rsidR="00CA3D6F">
        <w:rPr>
          <w:sz w:val="20"/>
          <w:szCs w:val="20"/>
        </w:rPr>
        <w:t xml:space="preserve">je zaradené do úloh v plnení. </w:t>
      </w:r>
      <w:r>
        <w:rPr>
          <w:sz w:val="20"/>
          <w:szCs w:val="20"/>
        </w:rPr>
        <w:t xml:space="preserve"> </w:t>
      </w:r>
    </w:p>
    <w:p w:rsidR="00E860B8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EE7A30" w:rsidRDefault="00EE7A30" w:rsidP="00EE7A30">
      <w:pPr>
        <w:pStyle w:val="NormlnIMP"/>
      </w:pPr>
      <w:r>
        <w:rPr>
          <w:b/>
          <w:u w:val="single"/>
        </w:rPr>
        <w:t>279/b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EE7A30" w:rsidRPr="009C6C0B" w:rsidRDefault="00EE7A30" w:rsidP="00EE7A30">
      <w:pPr>
        <w:pStyle w:val="NormlnIMP"/>
        <w:jc w:val="both"/>
      </w:pPr>
      <w:r w:rsidRPr="009C6C0B">
        <w:t xml:space="preserve">žiada </w:t>
      </w:r>
      <w:r w:rsidRPr="009C6C0B">
        <w:rPr>
          <w:b/>
        </w:rPr>
        <w:t xml:space="preserve"> </w:t>
      </w:r>
      <w:r w:rsidRPr="009C6C0B">
        <w:t>využiť prostriedky určené na dotáciu na šport v hodnote 10 000,-Eur</w:t>
      </w:r>
    </w:p>
    <w:p w:rsidR="00EE7A30" w:rsidRDefault="00EE7A30" w:rsidP="00EE7A30">
      <w:pPr>
        <w:pStyle w:val="NormlnIMP"/>
        <w:jc w:val="both"/>
      </w:pPr>
      <w:r w:rsidRPr="009C6C0B">
        <w:t xml:space="preserve">a) na revitalizáciu športových ihrísk v intraviláne mestskej časti, na základe výberu a po dohode s miestnym </w:t>
      </w:r>
    </w:p>
    <w:p w:rsidR="00EE7A30" w:rsidRPr="009C6C0B" w:rsidRDefault="00EE7A30" w:rsidP="00EE7A30">
      <w:pPr>
        <w:pStyle w:val="NormlnIMP"/>
        <w:jc w:val="both"/>
      </w:pPr>
      <w:r>
        <w:t xml:space="preserve">    </w:t>
      </w:r>
      <w:r w:rsidRPr="009C6C0B">
        <w:t xml:space="preserve">zastupiteľstvom </w:t>
      </w:r>
    </w:p>
    <w:p w:rsidR="00EE7A30" w:rsidRPr="009C6C0B" w:rsidRDefault="00EE7A30" w:rsidP="00EE7A30">
      <w:pPr>
        <w:tabs>
          <w:tab w:val="left" w:pos="284"/>
        </w:tabs>
        <w:jc w:val="both"/>
        <w:rPr>
          <w:sz w:val="20"/>
          <w:szCs w:val="20"/>
        </w:rPr>
      </w:pPr>
      <w:r w:rsidRPr="009C6C0B">
        <w:rPr>
          <w:sz w:val="20"/>
          <w:szCs w:val="20"/>
        </w:rPr>
        <w:t xml:space="preserve">b) III. etapu korčuliarskeho chodníka v Drocárovom parku. </w:t>
      </w:r>
    </w:p>
    <w:p w:rsidR="00EE7A30" w:rsidRDefault="00EE7A30" w:rsidP="00EE7A30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športové aktivity podľa schváleného uznesenia. Uznesenie </w:t>
      </w:r>
      <w:r w:rsidR="00CA3D6F">
        <w:rPr>
          <w:sz w:val="20"/>
          <w:szCs w:val="20"/>
        </w:rPr>
        <w:t xml:space="preserve">je zaradené do úloh v plnení. </w:t>
      </w:r>
      <w:r>
        <w:rPr>
          <w:sz w:val="20"/>
          <w:szCs w:val="20"/>
        </w:rPr>
        <w:t xml:space="preserve"> </w:t>
      </w:r>
    </w:p>
    <w:p w:rsidR="00EE7A30" w:rsidRPr="00E860B8" w:rsidRDefault="00EE7A30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A2107D" w:rsidRPr="008B6307" w:rsidRDefault="00A2107D" w:rsidP="008B6307">
      <w:pPr>
        <w:pStyle w:val="NormlnIMP"/>
        <w:rPr>
          <w:b/>
          <w:i/>
        </w:rPr>
      </w:pPr>
      <w:r>
        <w:rPr>
          <w:b/>
          <w:u w:val="single"/>
        </w:rPr>
        <w:t>28</w:t>
      </w:r>
      <w:r w:rsidR="008B6307">
        <w:rPr>
          <w:b/>
          <w:u w:val="single"/>
        </w:rPr>
        <w:t>5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A2107D" w:rsidRPr="00A2107D" w:rsidRDefault="008B6307" w:rsidP="00A2107D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="00A2107D"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="00A2107D" w:rsidRPr="00A2107D">
        <w:rPr>
          <w:sz w:val="20"/>
          <w:szCs w:val="20"/>
        </w:rPr>
        <w:t xml:space="preserve">doplnenie  Rokovacieho poriadku Miestnej  rady MČ Košice-Sídlisko KVP podľa predloženého návrhu. 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181C98">
        <w:rPr>
          <w:sz w:val="20"/>
          <w:szCs w:val="20"/>
        </w:rPr>
        <w:t xml:space="preserve">í. </w:t>
      </w:r>
    </w:p>
    <w:p w:rsidR="00392B8B" w:rsidRPr="00A2107D" w:rsidRDefault="00392B8B" w:rsidP="00392B8B">
      <w:pPr>
        <w:pStyle w:val="NormlnIMP"/>
        <w:tabs>
          <w:tab w:val="left" w:pos="5385"/>
        </w:tabs>
        <w:jc w:val="both"/>
      </w:pPr>
    </w:p>
    <w:p w:rsidR="008B6307" w:rsidRPr="008B6307" w:rsidRDefault="008B6307" w:rsidP="008B6307">
      <w:pPr>
        <w:pStyle w:val="NormlnIMP"/>
        <w:rPr>
          <w:b/>
          <w:i/>
        </w:rPr>
      </w:pPr>
      <w:r>
        <w:rPr>
          <w:b/>
          <w:u w:val="single"/>
        </w:rPr>
        <w:t xml:space="preserve">286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8B6307" w:rsidRPr="00A2107D" w:rsidRDefault="008B6307" w:rsidP="008B630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A2107D">
        <w:rPr>
          <w:sz w:val="20"/>
          <w:szCs w:val="20"/>
        </w:rPr>
        <w:t xml:space="preserve">doplnenie  </w:t>
      </w:r>
      <w:r>
        <w:rPr>
          <w:sz w:val="20"/>
          <w:szCs w:val="20"/>
        </w:rPr>
        <w:t xml:space="preserve">§ 4 a § 7 </w:t>
      </w:r>
      <w:r w:rsidRPr="00A2107D">
        <w:rPr>
          <w:sz w:val="20"/>
          <w:szCs w:val="20"/>
        </w:rPr>
        <w:t xml:space="preserve">Rokovacieho poriadku Miestnej  rady MČ Košice-Sídlisko KVP podľa predloženého návrhu. 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</w:t>
      </w:r>
    </w:p>
    <w:p w:rsidR="00611A6B" w:rsidRDefault="00611A6B" w:rsidP="00FC3AB3">
      <w:pPr>
        <w:pStyle w:val="NormlnIMP"/>
        <w:rPr>
          <w:b/>
          <w:u w:val="single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298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 w:rsidRPr="00D759C2">
        <w:t xml:space="preserve">schvaľuje  použitie rezervného fondu na rok 2017 vo výške 101 343,- EUR na krytie kapitálových a bežných výdavkov podľa predloženého návrhu.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Po  realizácií  kapitálových  výdavkov  bude  zrealizovaný prevod  z  rezervného fondu  na bežný účet. </w:t>
      </w:r>
      <w:r w:rsidR="00CA3D6F">
        <w:t xml:space="preserve">Uznesenie je zaradené do úloh v plnení. </w:t>
      </w:r>
    </w:p>
    <w:p w:rsidR="008E3560" w:rsidRDefault="008E3560" w:rsidP="003026EF">
      <w:pPr>
        <w:jc w:val="both"/>
        <w:rPr>
          <w:sz w:val="20"/>
          <w:szCs w:val="20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302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>
        <w:t xml:space="preserve">schvaľuje III. zmenu rozpočtu MČ Košice-Sídlisko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003B57">
        <w:rPr>
          <w:sz w:val="20"/>
          <w:szCs w:val="20"/>
        </w:rPr>
        <w:t xml:space="preserve">je zaradené do úloh v plnení. </w:t>
      </w:r>
    </w:p>
    <w:p w:rsidR="00223D65" w:rsidRDefault="00223D65" w:rsidP="00223D65">
      <w:pPr>
        <w:tabs>
          <w:tab w:val="left" w:pos="360"/>
        </w:tabs>
        <w:jc w:val="both"/>
        <w:rPr>
          <w:sz w:val="20"/>
          <w:szCs w:val="20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319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16.08.2017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>
        <w:t xml:space="preserve">schvaľuje IV. zmenu rozpočtu MČ Košice-Sídlisko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C961BF" w:rsidRDefault="008E3560" w:rsidP="008C4FDA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8C4FDA">
        <w:rPr>
          <w:sz w:val="20"/>
          <w:szCs w:val="20"/>
        </w:rPr>
        <w:t xml:space="preserve">je zaradené do úloh v plnení. </w:t>
      </w:r>
    </w:p>
    <w:p w:rsidR="008C4FDA" w:rsidRDefault="008C4FDA" w:rsidP="008C4FDA">
      <w:pPr>
        <w:tabs>
          <w:tab w:val="left" w:pos="360"/>
        </w:tabs>
        <w:jc w:val="both"/>
        <w:rPr>
          <w:b/>
          <w:u w:val="single"/>
        </w:rPr>
      </w:pPr>
    </w:p>
    <w:p w:rsidR="00C961BF" w:rsidRDefault="00C961BF" w:rsidP="00C961BF">
      <w:pPr>
        <w:pStyle w:val="NormlnIMP"/>
      </w:pPr>
      <w:r>
        <w:rPr>
          <w:b/>
          <w:u w:val="single"/>
        </w:rPr>
        <w:t>323/b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12.09.2017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C961BF" w:rsidRDefault="00C961BF" w:rsidP="00C961BF">
      <w:pPr>
        <w:pStyle w:val="NormlnIMP"/>
      </w:pPr>
      <w:r>
        <w:t>schvaľuje V. zmenu rozpočtu MČ Košice-Sídlisko KVP na rok 2017</w:t>
      </w:r>
      <w:r w:rsidR="00504D47">
        <w:t xml:space="preserve"> vrátane programov a podprogramov na rok 2017 nasledovne </w:t>
      </w:r>
      <w:r>
        <w:t xml:space="preserve">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C961BF" w:rsidRDefault="00C961BF" w:rsidP="008C4FDA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8C4FDA">
        <w:rPr>
          <w:sz w:val="20"/>
          <w:szCs w:val="20"/>
        </w:rPr>
        <w:t xml:space="preserve">je zaradené do úloh v plnení. </w:t>
      </w:r>
    </w:p>
    <w:p w:rsidR="00C85529" w:rsidRDefault="00C85529" w:rsidP="00C85529">
      <w:pPr>
        <w:pStyle w:val="NormlnIMP"/>
        <w:rPr>
          <w:b/>
          <w:u w:val="single"/>
        </w:rPr>
      </w:pPr>
    </w:p>
    <w:p w:rsidR="00C85529" w:rsidRDefault="00C85529" w:rsidP="00C85529">
      <w:pPr>
        <w:pStyle w:val="NormlnIMP"/>
      </w:pPr>
      <w:r>
        <w:rPr>
          <w:b/>
          <w:u w:val="single"/>
        </w:rPr>
        <w:t>353</w:t>
      </w:r>
      <w:r w:rsidR="00831EF5">
        <w:rPr>
          <w:b/>
          <w:u w:val="single"/>
        </w:rPr>
        <w:t>/</w:t>
      </w:r>
      <w:r>
        <w:rPr>
          <w:b/>
          <w:u w:val="single"/>
        </w:rPr>
        <w:t>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28.11.2017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C85529" w:rsidRDefault="00831EF5" w:rsidP="00C85529">
      <w:pPr>
        <w:pStyle w:val="NormlnIMP"/>
        <w:jc w:val="both"/>
      </w:pPr>
      <w:r>
        <w:t>schvaľuje zmeny a doplnenia Zásad nakladania s finančnými prostriedkami MČ košice-Sídlisko KVP podľa predloženého návrhu</w:t>
      </w:r>
      <w:r w:rsidR="00C85529">
        <w:t xml:space="preserve"> – poslanecký návrh. </w:t>
      </w:r>
      <w:r w:rsidR="00C85529" w:rsidRPr="00D759C2">
        <w:t xml:space="preserve"> </w:t>
      </w:r>
      <w:r w:rsidR="00C85529" w:rsidRPr="00D37083">
        <w:t xml:space="preserve">  </w:t>
      </w:r>
      <w:r w:rsidR="00C85529">
        <w:t xml:space="preserve">  </w:t>
      </w:r>
      <w:r w:rsidR="00C85529" w:rsidRPr="007E23F5">
        <w:t xml:space="preserve"> </w:t>
      </w:r>
    </w:p>
    <w:p w:rsidR="00C85529" w:rsidRDefault="00C85529" w:rsidP="00C85529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Uznesenie </w:t>
      </w:r>
      <w:r w:rsidR="00831EF5">
        <w:rPr>
          <w:sz w:val="20"/>
          <w:szCs w:val="20"/>
        </w:rPr>
        <w:t xml:space="preserve">je zaradené do úloh v plnení. </w:t>
      </w:r>
      <w:r>
        <w:rPr>
          <w:sz w:val="20"/>
          <w:szCs w:val="20"/>
        </w:rPr>
        <w:t xml:space="preserve"> </w:t>
      </w:r>
    </w:p>
    <w:p w:rsidR="00AC0183" w:rsidRDefault="00AC0183" w:rsidP="005339B2">
      <w:pPr>
        <w:jc w:val="both"/>
        <w:rPr>
          <w:b/>
          <w:sz w:val="24"/>
        </w:rPr>
      </w:pPr>
    </w:p>
    <w:p w:rsidR="00A91197" w:rsidRDefault="00A91197" w:rsidP="00AC0183">
      <w:pPr>
        <w:pStyle w:val="NormlnIMP"/>
        <w:rPr>
          <w:b/>
          <w:u w:val="single"/>
        </w:rPr>
      </w:pPr>
    </w:p>
    <w:p w:rsidR="00A91197" w:rsidRDefault="00A91197" w:rsidP="00AC0183">
      <w:pPr>
        <w:pStyle w:val="NormlnIMP"/>
        <w:rPr>
          <w:b/>
          <w:u w:val="single"/>
        </w:rPr>
      </w:pPr>
    </w:p>
    <w:p w:rsidR="00A91197" w:rsidRDefault="00A91197" w:rsidP="00AC0183">
      <w:pPr>
        <w:pStyle w:val="NormlnIMP"/>
        <w:rPr>
          <w:b/>
          <w:u w:val="single"/>
        </w:rPr>
      </w:pPr>
    </w:p>
    <w:p w:rsidR="00A91197" w:rsidRDefault="00A91197" w:rsidP="00AC0183">
      <w:pPr>
        <w:pStyle w:val="NormlnIMP"/>
        <w:rPr>
          <w:b/>
          <w:u w:val="single"/>
        </w:rPr>
      </w:pPr>
    </w:p>
    <w:p w:rsidR="00AC0183" w:rsidRDefault="00AC0183" w:rsidP="00AC0183">
      <w:pPr>
        <w:pStyle w:val="NormlnIMP"/>
      </w:pPr>
      <w:r>
        <w:rPr>
          <w:b/>
          <w:u w:val="single"/>
        </w:rPr>
        <w:t>353/d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28.11.2017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AC0183" w:rsidRDefault="00AC0183" w:rsidP="00EE3D8A">
      <w:pPr>
        <w:pStyle w:val="NormlnIMP"/>
        <w:jc w:val="both"/>
      </w:pPr>
      <w:r>
        <w:t xml:space="preserve">žiada miestny úrad,  aby vypracoval koncepciu bezbariérovosti priechodov pre chodcov v celej MČ </w:t>
      </w:r>
      <w:r w:rsidR="00EE3D8A">
        <w:t>K</w:t>
      </w:r>
      <w:r>
        <w:t xml:space="preserve">ošice-Sídlisko KVP a realizoval ju v roku 2018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AC0183" w:rsidRDefault="00AC0183" w:rsidP="00AC0183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EE3D8A">
        <w:rPr>
          <w:sz w:val="20"/>
          <w:szCs w:val="20"/>
        </w:rPr>
        <w:t xml:space="preserve">Uznesenie bude realizované oddelením VDaŽP v roku 2018, je </w:t>
      </w:r>
      <w:r>
        <w:rPr>
          <w:sz w:val="20"/>
          <w:szCs w:val="20"/>
        </w:rPr>
        <w:t xml:space="preserve"> zaradené do úloh v plnení. </w:t>
      </w:r>
    </w:p>
    <w:p w:rsidR="00AC0183" w:rsidRDefault="00AC0183" w:rsidP="00AC0183">
      <w:pPr>
        <w:jc w:val="both"/>
        <w:rPr>
          <w:b/>
          <w:sz w:val="24"/>
        </w:rPr>
      </w:pPr>
    </w:p>
    <w:p w:rsidR="00B26AFE" w:rsidRDefault="00B26AFE" w:rsidP="00B26AFE">
      <w:pPr>
        <w:pStyle w:val="NormlnIMP"/>
      </w:pPr>
      <w:r>
        <w:rPr>
          <w:b/>
          <w:u w:val="single"/>
        </w:rPr>
        <w:t>364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20.12.2017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58707E" w:rsidRPr="0058707E" w:rsidRDefault="0058707E" w:rsidP="0058707E">
      <w:pPr>
        <w:pStyle w:val="Odstavecseseznamem"/>
        <w:ind w:left="0"/>
        <w:jc w:val="distribute"/>
      </w:pPr>
      <w:r w:rsidRPr="0058707E">
        <w:t>1) schvaľuje</w:t>
      </w:r>
      <w:r w:rsidRPr="0058707E">
        <w:rPr>
          <w:b/>
        </w:rPr>
        <w:t xml:space="preserve"> </w:t>
      </w:r>
      <w:r w:rsidRPr="0058707E">
        <w:t xml:space="preserve">VII. zmenu bežného rozpočtu MČ Košice - Sídlisko KVP na rok 2017 </w:t>
      </w:r>
    </w:p>
    <w:p w:rsidR="0058707E" w:rsidRPr="0058707E" w:rsidRDefault="0058707E" w:rsidP="0058707E">
      <w:pPr>
        <w:pStyle w:val="Odstavecseseznamem"/>
        <w:ind w:left="0" w:firstLine="284"/>
      </w:pPr>
      <w:r w:rsidRPr="0058707E">
        <w:t xml:space="preserve"> podľa predloženého návrhu</w:t>
      </w:r>
    </w:p>
    <w:p w:rsidR="0058707E" w:rsidRPr="0058707E" w:rsidRDefault="0058707E" w:rsidP="0058707E">
      <w:pPr>
        <w:pStyle w:val="Odstavecseseznamem"/>
        <w:ind w:left="0"/>
        <w:jc w:val="distribute"/>
      </w:pPr>
      <w:r w:rsidRPr="0058707E">
        <w:t xml:space="preserve">2) schvaľuje VII. zmenu kapitálového rozpočtu a príjmových finančných operácií MČ Košice </w:t>
      </w:r>
    </w:p>
    <w:p w:rsidR="0058707E" w:rsidRPr="0058707E" w:rsidRDefault="0058707E" w:rsidP="0058707E">
      <w:pPr>
        <w:pStyle w:val="Odstavecseseznamem"/>
        <w:ind w:left="0" w:firstLine="284"/>
        <w:jc w:val="both"/>
      </w:pPr>
      <w:r w:rsidRPr="0058707E">
        <w:t>- Sídlisko KVP na rok 2017 podľa predloženého návrhu</w:t>
      </w:r>
    </w:p>
    <w:p w:rsidR="0058707E" w:rsidRPr="0058707E" w:rsidRDefault="0058707E" w:rsidP="0058707E">
      <w:pPr>
        <w:pStyle w:val="Odstavecseseznamem"/>
        <w:ind w:left="0"/>
        <w:jc w:val="both"/>
      </w:pPr>
      <w:r w:rsidRPr="0058707E">
        <w:t>3</w:t>
      </w:r>
      <w:r w:rsidRPr="0058707E">
        <w:rPr>
          <w:b/>
        </w:rPr>
        <w:t xml:space="preserve">)  </w:t>
      </w:r>
      <w:r w:rsidRPr="0058707E">
        <w:t>schvaľuje zníženie použitia rezervného fondu na rok 2017 o 31 670,- €.</w:t>
      </w:r>
    </w:p>
    <w:p w:rsidR="009A397F" w:rsidRDefault="009A397F" w:rsidP="009A397F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je zaradené do úloh v plnení. </w:t>
      </w:r>
    </w:p>
    <w:p w:rsidR="009A397F" w:rsidRDefault="009A397F" w:rsidP="009A397F">
      <w:pPr>
        <w:tabs>
          <w:tab w:val="left" w:pos="360"/>
        </w:tabs>
        <w:jc w:val="both"/>
        <w:rPr>
          <w:b/>
          <w:u w:val="single"/>
        </w:rPr>
      </w:pPr>
    </w:p>
    <w:p w:rsidR="003B06CD" w:rsidRDefault="003B06CD" w:rsidP="003B06CD">
      <w:pPr>
        <w:pStyle w:val="NormlnIMP"/>
      </w:pPr>
      <w:r>
        <w:rPr>
          <w:b/>
          <w:u w:val="single"/>
        </w:rPr>
        <w:t>371/a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3B06CD" w:rsidRDefault="003B06CD" w:rsidP="003B06CD">
      <w:pPr>
        <w:pStyle w:val="NormlnIMP"/>
      </w:pPr>
      <w:r>
        <w:t xml:space="preserve">schvaľuje rozpočet MČ Košice-Sídlisko KVP na rok 2018 </w:t>
      </w:r>
      <w:r w:rsidR="00EA7116">
        <w:t xml:space="preserve">vrátane programov a podprogramov na rok 2018 podľa predloženého návrhu s nasledovnými zmenami (spolu 47 zmien) </w:t>
      </w:r>
      <w:r>
        <w:t xml:space="preserve">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8E73F3" w:rsidRDefault="008E73F3" w:rsidP="008E73F3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Uznesenie je zaradené do úloh v plnení.  </w:t>
      </w:r>
    </w:p>
    <w:p w:rsidR="0058707E" w:rsidRDefault="0058707E" w:rsidP="0058707E">
      <w:pPr>
        <w:tabs>
          <w:tab w:val="left" w:pos="-1080"/>
        </w:tabs>
        <w:ind w:hanging="284"/>
        <w:jc w:val="both"/>
        <w:rPr>
          <w:sz w:val="24"/>
        </w:rPr>
      </w:pPr>
    </w:p>
    <w:p w:rsidR="00C16F66" w:rsidRDefault="00C16F66" w:rsidP="00C16F66">
      <w:pPr>
        <w:pStyle w:val="NormlnIMP"/>
      </w:pPr>
      <w:r>
        <w:rPr>
          <w:b/>
          <w:u w:val="single"/>
        </w:rPr>
        <w:t>375/b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C53A13" w:rsidRPr="00FB594A" w:rsidRDefault="00C53A13" w:rsidP="00FB594A">
      <w:pPr>
        <w:jc w:val="both"/>
        <w:rPr>
          <w:rFonts w:ascii="Times New Roman" w:hAnsi="Times New Roman"/>
          <w:sz w:val="20"/>
          <w:szCs w:val="20"/>
        </w:rPr>
      </w:pPr>
      <w:r w:rsidRPr="00C53A13">
        <w:rPr>
          <w:rFonts w:ascii="Times New Roman" w:hAnsi="Times New Roman"/>
          <w:sz w:val="20"/>
          <w:szCs w:val="20"/>
        </w:rPr>
        <w:t>žiada Miestny úrad MČ Košice-Sídlisko KVP</w:t>
      </w:r>
      <w:r w:rsidR="00FB594A">
        <w:rPr>
          <w:rFonts w:ascii="Times New Roman" w:hAnsi="Times New Roman"/>
          <w:sz w:val="20"/>
          <w:szCs w:val="20"/>
        </w:rPr>
        <w:t xml:space="preserve"> </w:t>
      </w:r>
      <w:r w:rsidRPr="00C53A13">
        <w:rPr>
          <w:rFonts w:ascii="Times New Roman" w:hAnsi="Times New Roman"/>
          <w:sz w:val="20"/>
          <w:szCs w:val="20"/>
        </w:rPr>
        <w:t xml:space="preserve">pripraviť kompletnú dokumentáciu a návrh uznesenia na odpredaj pozemkov občanov z Klimkovičovej č. 27 a 29, ktorí  MÚ KVP doručili žiadosť o odkúpenie pozemku za účelom rozšírenia existujúceho parkoviska na parcele č. 691/1 v k. ú. Grunt a výstavby 3 parkovacích miest zo dňa 01.03.2017.    </w:t>
      </w:r>
    </w:p>
    <w:p w:rsidR="00AC0183" w:rsidRPr="008E73F3" w:rsidRDefault="00C53A13" w:rsidP="008E73F3">
      <w:pPr>
        <w:pStyle w:val="NormlnIMP"/>
        <w:spacing w:line="276" w:lineRule="auto"/>
        <w:jc w:val="both"/>
        <w:rPr>
          <w:rFonts w:ascii="Times New Roman" w:hAnsi="Times New Roman"/>
          <w:bCs/>
        </w:rPr>
      </w:pPr>
      <w:r w:rsidRPr="00C53A13">
        <w:rPr>
          <w:rFonts w:ascii="Times New Roman" w:hAnsi="Times New Roman"/>
          <w:bCs/>
        </w:rPr>
        <w:t xml:space="preserve">Zodpovedný : starosta                                                   </w:t>
      </w:r>
      <w:r w:rsidR="00FB594A">
        <w:rPr>
          <w:rFonts w:ascii="Times New Roman" w:hAnsi="Times New Roman"/>
          <w:bCs/>
        </w:rPr>
        <w:t xml:space="preserve">                                       </w:t>
      </w:r>
      <w:r w:rsidRPr="00C53A13">
        <w:rPr>
          <w:rFonts w:ascii="Times New Roman" w:hAnsi="Times New Roman"/>
          <w:bCs/>
        </w:rPr>
        <w:t xml:space="preserve">Termín : do najbližšieho rokovania MieZ </w:t>
      </w:r>
    </w:p>
    <w:p w:rsidR="008E73F3" w:rsidRDefault="008E73F3" w:rsidP="008E73F3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Uznesenie je zaradené do úloh v plnení.  </w:t>
      </w:r>
    </w:p>
    <w:p w:rsidR="008E73F3" w:rsidRPr="005D1C7D" w:rsidRDefault="008E73F3" w:rsidP="005339B2">
      <w:pPr>
        <w:jc w:val="both"/>
        <w:rPr>
          <w:rFonts w:ascii="Arial" w:hAnsi="Arial" w:cs="Arial"/>
        </w:rPr>
      </w:pPr>
    </w:p>
    <w:p w:rsidR="005339B2" w:rsidRPr="00DE5D75" w:rsidRDefault="005339B2" w:rsidP="005339B2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úlohy v plnení</w:t>
      </w:r>
      <w:r>
        <w:rPr>
          <w:b/>
          <w:sz w:val="24"/>
        </w:rPr>
        <w:t xml:space="preserve"> </w:t>
      </w:r>
    </w:p>
    <w:p w:rsidR="00E66A77" w:rsidRDefault="00E66A77" w:rsidP="00E66A77">
      <w:pPr>
        <w:jc w:val="both"/>
        <w:rPr>
          <w:sz w:val="24"/>
        </w:rPr>
      </w:pPr>
    </w:p>
    <w:p w:rsidR="004B637A" w:rsidRDefault="004B637A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E2767" w:rsidRDefault="009E2767" w:rsidP="001C2F45">
      <w:pPr>
        <w:rPr>
          <w:sz w:val="20"/>
          <w:szCs w:val="20"/>
        </w:rPr>
      </w:pPr>
    </w:p>
    <w:sectPr w:rsidR="009E2767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BD2" w:rsidRDefault="00741BD2" w:rsidP="008A5E35">
      <w:r>
        <w:separator/>
      </w:r>
    </w:p>
  </w:endnote>
  <w:endnote w:type="continuationSeparator" w:id="0">
    <w:p w:rsidR="00741BD2" w:rsidRDefault="00741BD2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833110"/>
      <w:docPartObj>
        <w:docPartGallery w:val="Page Numbers (Bottom of Page)"/>
        <w:docPartUnique/>
      </w:docPartObj>
    </w:sdtPr>
    <w:sdtContent>
      <w:p w:rsidR="00C11AA2" w:rsidRDefault="007B1C70">
        <w:pPr>
          <w:pStyle w:val="Zpat"/>
          <w:jc w:val="center"/>
        </w:pPr>
        <w:fldSimple w:instr=" PAGE   \* MERGEFORMAT ">
          <w:r w:rsidR="001A1415">
            <w:rPr>
              <w:noProof/>
            </w:rPr>
            <w:t>2</w:t>
          </w:r>
        </w:fldSimple>
      </w:p>
    </w:sdtContent>
  </w:sdt>
  <w:p w:rsidR="00212688" w:rsidRDefault="0021268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BD2" w:rsidRDefault="00741BD2" w:rsidP="008A5E35">
      <w:r>
        <w:separator/>
      </w:r>
    </w:p>
  </w:footnote>
  <w:footnote w:type="continuationSeparator" w:id="0">
    <w:p w:rsidR="00741BD2" w:rsidRDefault="00741BD2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D15C8D"/>
    <w:multiLevelType w:val="multilevel"/>
    <w:tmpl w:val="D21CFF8E"/>
    <w:numStyleLink w:val="Vcerovov"/>
  </w:abstractNum>
  <w:abstractNum w:abstractNumId="13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5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3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14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5"/>
  </w:num>
  <w:num w:numId="18">
    <w:abstractNumId w:val="16"/>
  </w:num>
  <w:num w:numId="19">
    <w:abstractNumId w:val="2"/>
  </w:num>
  <w:num w:numId="20">
    <w:abstractNumId w:val="1"/>
  </w:num>
  <w:num w:numId="21">
    <w:abstractNumId w:val="3"/>
  </w:num>
  <w:num w:numId="22">
    <w:abstractNumId w:val="15"/>
  </w:num>
  <w:num w:numId="23">
    <w:abstractNumId w:val="19"/>
  </w:num>
  <w:num w:numId="24">
    <w:abstractNumId w:val="6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60F0D"/>
    <w:rsid w:val="0006470A"/>
    <w:rsid w:val="000649B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1415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0B88"/>
    <w:rsid w:val="00212688"/>
    <w:rsid w:val="002149C6"/>
    <w:rsid w:val="002157C2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3147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2599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159B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C7D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6390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24F0"/>
    <w:rsid w:val="00713AB4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1BD2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1C70"/>
    <w:rsid w:val="007B3443"/>
    <w:rsid w:val="007B4A0E"/>
    <w:rsid w:val="007B62A6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1197"/>
    <w:rsid w:val="00A919F3"/>
    <w:rsid w:val="00A92D3C"/>
    <w:rsid w:val="00A944AF"/>
    <w:rsid w:val="00A959AC"/>
    <w:rsid w:val="00A971FB"/>
    <w:rsid w:val="00AA1899"/>
    <w:rsid w:val="00AA2996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B68E1"/>
    <w:rsid w:val="00BC28DF"/>
    <w:rsid w:val="00BC5046"/>
    <w:rsid w:val="00BC5223"/>
    <w:rsid w:val="00BC646F"/>
    <w:rsid w:val="00BD25A2"/>
    <w:rsid w:val="00BD4DBD"/>
    <w:rsid w:val="00BE2A2E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AA2"/>
    <w:rsid w:val="00C11D1C"/>
    <w:rsid w:val="00C1409A"/>
    <w:rsid w:val="00C16F66"/>
    <w:rsid w:val="00C1704D"/>
    <w:rsid w:val="00C17581"/>
    <w:rsid w:val="00C17BDD"/>
    <w:rsid w:val="00C20F63"/>
    <w:rsid w:val="00C2147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67E30"/>
    <w:rsid w:val="00C70776"/>
    <w:rsid w:val="00C71F47"/>
    <w:rsid w:val="00C720F9"/>
    <w:rsid w:val="00C745F7"/>
    <w:rsid w:val="00C764D7"/>
    <w:rsid w:val="00C76FED"/>
    <w:rsid w:val="00C80B54"/>
    <w:rsid w:val="00C80D57"/>
    <w:rsid w:val="00C85529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0D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834C9-B73D-43F9-A8E6-639A755C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1490</Words>
  <Characters>8499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2</cp:revision>
  <cp:lastPrinted>2019-02-06T13:30:00Z</cp:lastPrinted>
  <dcterms:created xsi:type="dcterms:W3CDTF">2019-02-06T15:03:00Z</dcterms:created>
  <dcterms:modified xsi:type="dcterms:W3CDTF">2019-02-06T15:03:00Z</dcterms:modified>
</cp:coreProperties>
</file>