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FFD" w:rsidRDefault="00C60FFD" w:rsidP="00C60FFD">
      <w:pPr>
        <w:rPr>
          <w:b/>
          <w:bCs/>
          <w:sz w:val="24"/>
        </w:rPr>
      </w:pPr>
      <w:r>
        <w:rPr>
          <w:b/>
          <w:bCs/>
          <w:sz w:val="24"/>
        </w:rPr>
        <w:t>Dôvodová správa :</w:t>
      </w:r>
    </w:p>
    <w:p w:rsidR="00C60FFD" w:rsidRDefault="00C60FFD" w:rsidP="00C60FFD">
      <w:pPr>
        <w:rPr>
          <w:b/>
          <w:bCs/>
          <w:sz w:val="24"/>
        </w:rPr>
      </w:pPr>
    </w:p>
    <w:p w:rsidR="00C60FFD" w:rsidRDefault="00C60FFD" w:rsidP="00C60FFD">
      <w:pPr>
        <w:jc w:val="both"/>
        <w:rPr>
          <w:sz w:val="24"/>
        </w:rPr>
      </w:pPr>
      <w:r>
        <w:rPr>
          <w:sz w:val="24"/>
        </w:rPr>
        <w:t>Predmetný návrh je predkladaný z dôvodu, že Mestská časť Košice – Sídlisko KVP má záujem uchádzať sa o dotáciu Ministerstva hospodárstva Slovenskej republiky na podporu budovania verejne prístupných elektrických nabíjacích staníc.</w:t>
      </w:r>
    </w:p>
    <w:p w:rsidR="00C60FFD" w:rsidRDefault="00C60FFD" w:rsidP="00C60FFD">
      <w:pPr>
        <w:jc w:val="both"/>
        <w:rPr>
          <w:sz w:val="24"/>
        </w:rPr>
      </w:pPr>
    </w:p>
    <w:p w:rsidR="00C60FFD" w:rsidRDefault="00C60FFD" w:rsidP="00C60FFD">
      <w:pPr>
        <w:jc w:val="both"/>
        <w:rPr>
          <w:sz w:val="24"/>
        </w:rPr>
      </w:pPr>
      <w:r>
        <w:rPr>
          <w:sz w:val="24"/>
        </w:rPr>
        <w:t xml:space="preserve">Ministerstvo hospodárstva vyhlásilo dňa 1.7.2019 výzvu na predkladanie žiadostí o poskytnutie dotácie na podporu budovania verejne prístupných nabíjacích staníc, ktorej cieľom je podpora rozvoja </w:t>
      </w:r>
      <w:proofErr w:type="spellStart"/>
      <w:r>
        <w:rPr>
          <w:sz w:val="24"/>
        </w:rPr>
        <w:t>elektromobility</w:t>
      </w:r>
      <w:proofErr w:type="spellEnd"/>
      <w:r>
        <w:rPr>
          <w:sz w:val="24"/>
        </w:rPr>
        <w:t xml:space="preserve"> v Slovenskej republike formou rozvoja nabíjacej infraštruktúry.</w:t>
      </w:r>
    </w:p>
    <w:p w:rsidR="00C60FFD" w:rsidRDefault="00C60FFD" w:rsidP="00C60FFD">
      <w:pPr>
        <w:rPr>
          <w:sz w:val="24"/>
        </w:rPr>
      </w:pPr>
    </w:p>
    <w:p w:rsidR="00C60FFD" w:rsidRDefault="00C60FFD" w:rsidP="00C60FFD">
      <w:pPr>
        <w:rPr>
          <w:sz w:val="24"/>
        </w:rPr>
      </w:pPr>
      <w:r>
        <w:rPr>
          <w:sz w:val="24"/>
        </w:rPr>
        <w:t xml:space="preserve">Uvedená výzva je zverejnená na webovom sídle ministerstva </w:t>
      </w:r>
      <w:hyperlink r:id="rId4" w:history="1">
        <w:r>
          <w:rPr>
            <w:rStyle w:val="Hypertextovprepojenie"/>
            <w:sz w:val="24"/>
          </w:rPr>
          <w:t>https://www.mhsr.sk/aktuality/vyzva-na-predkladanie-ziadosti-o-poskytnutie-dotacie-na-podporu-budovania-verejne-pristupnych-elektrickych-nabijacich-stanic</w:t>
        </w:r>
      </w:hyperlink>
    </w:p>
    <w:p w:rsidR="00C60FFD" w:rsidRDefault="00C60FFD" w:rsidP="00C60FFD">
      <w:pPr>
        <w:rPr>
          <w:sz w:val="24"/>
        </w:rPr>
      </w:pPr>
    </w:p>
    <w:p w:rsidR="00C60FFD" w:rsidRDefault="00C60FFD" w:rsidP="00DD506C">
      <w:pPr>
        <w:pStyle w:val="Normlnywebov"/>
        <w:spacing w:before="0" w:beforeAutospacing="0" w:after="0" w:afterAutospacing="0"/>
      </w:pPr>
      <w:r>
        <w:t>Financovanie celkových oprávnených výdavkov projektu: 95 % dotácie zo štátneho rozpočtu a 5 % vlastné zdroje žiadateľa.</w:t>
      </w:r>
    </w:p>
    <w:p w:rsidR="00BA008C" w:rsidRPr="00DD506C" w:rsidRDefault="00C60FFD" w:rsidP="00BA008C">
      <w:pPr>
        <w:pStyle w:val="Normlnywebov"/>
        <w:spacing w:before="240" w:beforeAutospacing="0" w:after="0" w:afterAutospacing="0"/>
      </w:pPr>
      <w:r w:rsidRPr="00DD506C">
        <w:rPr>
          <w:rStyle w:val="Vrazn"/>
          <w:b w:val="0"/>
          <w:bCs w:val="0"/>
        </w:rPr>
        <w:t>Najnižšia výška dotácie:</w:t>
      </w:r>
      <w:r w:rsidRPr="00DD506C">
        <w:t xml:space="preserve"> 2 500 EUR</w:t>
      </w:r>
    </w:p>
    <w:p w:rsidR="00C60FFD" w:rsidRPr="00DD506C" w:rsidRDefault="00C60FFD" w:rsidP="00BA008C">
      <w:pPr>
        <w:pStyle w:val="Normlnywebov"/>
        <w:spacing w:before="0" w:beforeAutospacing="0" w:after="0" w:afterAutospacing="0"/>
      </w:pPr>
      <w:r w:rsidRPr="00DD506C">
        <w:rPr>
          <w:rStyle w:val="Vrazn"/>
          <w:b w:val="0"/>
          <w:bCs w:val="0"/>
        </w:rPr>
        <w:t>Najvyššia výška dotácie:</w:t>
      </w:r>
      <w:r w:rsidRPr="00DD506C">
        <w:t xml:space="preserve"> 5 000 EUR</w:t>
      </w:r>
    </w:p>
    <w:p w:rsidR="00BA008C" w:rsidRPr="00DD506C" w:rsidRDefault="00BA008C" w:rsidP="00C60FFD">
      <w:pPr>
        <w:jc w:val="both"/>
        <w:rPr>
          <w:sz w:val="24"/>
        </w:rPr>
      </w:pPr>
    </w:p>
    <w:p w:rsidR="00C60FFD" w:rsidRDefault="00C60FFD" w:rsidP="00C60FFD">
      <w:pPr>
        <w:jc w:val="both"/>
        <w:rPr>
          <w:color w:val="00B050"/>
          <w:sz w:val="24"/>
        </w:rPr>
      </w:pPr>
      <w:r>
        <w:rPr>
          <w:sz w:val="24"/>
        </w:rPr>
        <w:t xml:space="preserve">Do tejto výzvy Mestská časť Košice – Sídlisko KVP, ako oprávnený žiadateľ predkladá projekt : Nabíjacia stanica pre elektromobily v MČ Košice – Sídlisko KVP. Zámerom je výstavba verejne prístupnej nabíjacej stanice </w:t>
      </w:r>
      <w:r>
        <w:rPr>
          <w:color w:val="000000" w:themeColor="text1"/>
          <w:sz w:val="24"/>
        </w:rPr>
        <w:t>2 x 22 kW pre elektromobily</w:t>
      </w:r>
      <w:r>
        <w:rPr>
          <w:color w:val="00B050"/>
          <w:sz w:val="24"/>
        </w:rPr>
        <w:t xml:space="preserve">. </w:t>
      </w:r>
      <w:r>
        <w:rPr>
          <w:color w:val="000000" w:themeColor="text1"/>
          <w:sz w:val="24"/>
        </w:rPr>
        <w:t xml:space="preserve">Nabíjacia stanica bude umiestnená na verejnom parkovisku </w:t>
      </w:r>
      <w:proofErr w:type="spellStart"/>
      <w:r>
        <w:rPr>
          <w:color w:val="000000" w:themeColor="text1"/>
          <w:sz w:val="24"/>
        </w:rPr>
        <w:t>Zombova</w:t>
      </w:r>
      <w:proofErr w:type="spellEnd"/>
      <w:r>
        <w:rPr>
          <w:color w:val="000000" w:themeColor="text1"/>
          <w:sz w:val="24"/>
        </w:rPr>
        <w:t xml:space="preserve"> ul.-  pri miestnom úrade na parcele Registra C-KN č. 3309/29 v správe mestskej časti. Napojená bude z budovy miestneho úradu.</w:t>
      </w:r>
    </w:p>
    <w:p w:rsidR="00C60FFD" w:rsidRDefault="00C60FFD" w:rsidP="00C60FFD">
      <w:pPr>
        <w:jc w:val="both"/>
        <w:rPr>
          <w:color w:val="00B050"/>
          <w:sz w:val="24"/>
        </w:rPr>
      </w:pPr>
    </w:p>
    <w:p w:rsidR="00C60FFD" w:rsidRDefault="00C60FFD" w:rsidP="00C60FFD">
      <w:pPr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Nabíjacia stanica bude pripravená na inteligentné samoobslužné zariadenie nabíjania a účtovanie po zapojení kábla a identifikácii zákazníka . Identifikácia zákazníka bude uskutočňovaná cez internet/ mobilnú aplikáciu s použitím QR kódu  s možnosťou ad hoc platby .</w:t>
      </w:r>
    </w:p>
    <w:p w:rsidR="00C60FFD" w:rsidRDefault="00C60FFD" w:rsidP="00C60FFD">
      <w:pPr>
        <w:jc w:val="both"/>
        <w:rPr>
          <w:color w:val="000000" w:themeColor="text1"/>
          <w:sz w:val="24"/>
        </w:rPr>
      </w:pPr>
    </w:p>
    <w:p w:rsidR="00C60FFD" w:rsidRDefault="00C60FFD" w:rsidP="00C60FFD">
      <w:pPr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Celkové náklady na realizáciu nabíjacej stanice budú 5 998,87 € , dotácia predstavuje výšku 5000,00 € a na projekt je potrebné dofinancovanie vo výške 998,87 €.</w:t>
      </w:r>
    </w:p>
    <w:p w:rsidR="00C60FFD" w:rsidRDefault="00C60FFD" w:rsidP="00C60FFD">
      <w:pPr>
        <w:jc w:val="both"/>
        <w:rPr>
          <w:color w:val="000000" w:themeColor="text1"/>
          <w:sz w:val="24"/>
        </w:rPr>
      </w:pPr>
    </w:p>
    <w:p w:rsidR="00C60FFD" w:rsidRDefault="00C60FFD" w:rsidP="00C60FFD">
      <w:pPr>
        <w:jc w:val="both"/>
        <w:rPr>
          <w:color w:val="00B050"/>
          <w:sz w:val="24"/>
        </w:rPr>
      </w:pPr>
    </w:p>
    <w:p w:rsidR="00C60FFD" w:rsidRDefault="00C60FFD" w:rsidP="00C60FFD">
      <w:pPr>
        <w:jc w:val="both"/>
        <w:rPr>
          <w:sz w:val="24"/>
        </w:rPr>
      </w:pPr>
      <w:r>
        <w:rPr>
          <w:sz w:val="24"/>
        </w:rPr>
        <w:t>Materiál je predkladaný z dôvodu, že uznesenie miestneho zastupiteľstva je jednou z povinných príloh k žiadosti o poskytnutie dotácie.</w:t>
      </w:r>
    </w:p>
    <w:p w:rsidR="00C60FFD" w:rsidRDefault="00C60FFD" w:rsidP="00C60FFD">
      <w:pPr>
        <w:jc w:val="both"/>
        <w:rPr>
          <w:sz w:val="24"/>
        </w:rPr>
      </w:pPr>
    </w:p>
    <w:p w:rsidR="00B377C0" w:rsidRDefault="00B377C0" w:rsidP="00B377C0">
      <w:pPr>
        <w:pStyle w:val="NormlnIMP"/>
        <w:rPr>
          <w:b/>
          <w:sz w:val="24"/>
        </w:rPr>
      </w:pPr>
    </w:p>
    <w:p w:rsidR="00B377C0" w:rsidRDefault="00B377C0" w:rsidP="00B377C0">
      <w:pPr>
        <w:pStyle w:val="NormlnIMP"/>
        <w:rPr>
          <w:b/>
          <w:sz w:val="24"/>
        </w:rPr>
      </w:pPr>
    </w:p>
    <w:p w:rsidR="00B377C0" w:rsidRDefault="00B377C0" w:rsidP="00B377C0">
      <w:pPr>
        <w:pStyle w:val="NormlnIMP"/>
        <w:rPr>
          <w:b/>
          <w:sz w:val="24"/>
        </w:rPr>
      </w:pPr>
    </w:p>
    <w:p w:rsidR="00B377C0" w:rsidRPr="00B377C0" w:rsidRDefault="00B377C0" w:rsidP="00B377C0">
      <w:pPr>
        <w:pStyle w:val="NormlnIMP"/>
        <w:rPr>
          <w:bCs/>
          <w:sz w:val="24"/>
        </w:rPr>
      </w:pPr>
      <w:r w:rsidRPr="00B377C0">
        <w:rPr>
          <w:bCs/>
          <w:sz w:val="24"/>
        </w:rPr>
        <w:t>Spracovali:</w:t>
      </w:r>
    </w:p>
    <w:p w:rsidR="00B377C0" w:rsidRDefault="00B377C0" w:rsidP="00B377C0">
      <w:pPr>
        <w:pStyle w:val="NormlnIMP"/>
        <w:rPr>
          <w:sz w:val="24"/>
        </w:rPr>
      </w:pPr>
      <w:r w:rsidRPr="00B377C0">
        <w:rPr>
          <w:bCs/>
          <w:sz w:val="24"/>
        </w:rPr>
        <w:t>In</w:t>
      </w:r>
      <w:r>
        <w:rPr>
          <w:sz w:val="24"/>
        </w:rPr>
        <w:t xml:space="preserve">g. Monika Šalátová, referent oddelenia </w:t>
      </w:r>
      <w:proofErr w:type="spellStart"/>
      <w:r>
        <w:rPr>
          <w:sz w:val="24"/>
        </w:rPr>
        <w:t>VaM</w:t>
      </w:r>
      <w:proofErr w:type="spellEnd"/>
    </w:p>
    <w:p w:rsidR="00B377C0" w:rsidRDefault="00B377C0" w:rsidP="00B377C0">
      <w:pPr>
        <w:pStyle w:val="NormlnIMP"/>
        <w:rPr>
          <w:sz w:val="24"/>
        </w:rPr>
      </w:pPr>
      <w:r>
        <w:rPr>
          <w:sz w:val="24"/>
        </w:rPr>
        <w:t>Ing. Jana Timková, špecialista pre VO</w:t>
      </w:r>
    </w:p>
    <w:p w:rsidR="00B377C0" w:rsidRDefault="00B377C0" w:rsidP="00B377C0">
      <w:pPr>
        <w:pStyle w:val="NormlnIMP"/>
        <w:rPr>
          <w:sz w:val="24"/>
        </w:rPr>
      </w:pPr>
    </w:p>
    <w:p w:rsidR="00C60FFD" w:rsidRDefault="00C60FFD" w:rsidP="00C60FFD">
      <w:pPr>
        <w:jc w:val="both"/>
        <w:rPr>
          <w:sz w:val="24"/>
        </w:rPr>
      </w:pPr>
    </w:p>
    <w:p w:rsidR="00C60FFD" w:rsidRDefault="00C60FFD" w:rsidP="00C60FFD">
      <w:pPr>
        <w:rPr>
          <w:sz w:val="24"/>
        </w:rPr>
      </w:pPr>
    </w:p>
    <w:p w:rsidR="00C60FFD" w:rsidRDefault="00C60FFD" w:rsidP="00C60FFD">
      <w:pPr>
        <w:rPr>
          <w:sz w:val="24"/>
        </w:rPr>
      </w:pPr>
      <w:r>
        <w:rPr>
          <w:sz w:val="24"/>
        </w:rPr>
        <w:t xml:space="preserve">V Košiciach, 12.9.2019 </w:t>
      </w:r>
      <w:bookmarkStart w:id="0" w:name="_GoBack"/>
      <w:bookmarkEnd w:id="0"/>
    </w:p>
    <w:p w:rsidR="00B873ED" w:rsidRPr="00C60FFD" w:rsidRDefault="00B873ED" w:rsidP="00C60FFD"/>
    <w:sectPr w:rsidR="00B873ED" w:rsidRPr="00C60F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FFD"/>
    <w:rsid w:val="00B377C0"/>
    <w:rsid w:val="00B873ED"/>
    <w:rsid w:val="00BA008C"/>
    <w:rsid w:val="00C60FFD"/>
    <w:rsid w:val="00DD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E9382"/>
  <w15:chartTrackingRefBased/>
  <w15:docId w15:val="{BEBBA1E0-47CA-4580-B4CA-0C646553A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C60F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semiHidden/>
    <w:unhideWhenUsed/>
    <w:rsid w:val="00C60FFD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C60FF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C60FFD"/>
    <w:rPr>
      <w:b/>
      <w:bCs/>
    </w:rPr>
  </w:style>
  <w:style w:type="paragraph" w:customStyle="1" w:styleId="NormlnIMP">
    <w:name w:val="Normální_IMP"/>
    <w:basedOn w:val="Normlny"/>
    <w:rsid w:val="00B377C0"/>
    <w:pPr>
      <w:suppressAutoHyphens/>
      <w:spacing w:line="228" w:lineRule="auto"/>
    </w:pPr>
    <w:rPr>
      <w:rFonts w:ascii="Tele-GroteskNor" w:hAnsi="Tele-GroteskNor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16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hsr.sk/aktuality/vyzva-na-predkladanie-ziadosti-o-poskytnutie-dotacie-na-podporu-budovania-verejne-pristupnych-elektrickych-nabijacich-stanic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Magdaléna Balážová</dc:creator>
  <cp:keywords/>
  <dc:description/>
  <cp:lastModifiedBy>Magdaléna Balážová</cp:lastModifiedBy>
  <cp:revision>7</cp:revision>
  <cp:lastPrinted>2019-09-16T12:28:00Z</cp:lastPrinted>
  <dcterms:created xsi:type="dcterms:W3CDTF">2019-09-16T12:14:00Z</dcterms:created>
  <dcterms:modified xsi:type="dcterms:W3CDTF">2019-09-16T12:28:00Z</dcterms:modified>
</cp:coreProperties>
</file>