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21FA" w14:textId="77777777" w:rsidR="005D71DF" w:rsidRPr="00FE5F12" w:rsidRDefault="005D71DF" w:rsidP="005D7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E5F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Mládežnícky parlament</w:t>
      </w:r>
    </w:p>
    <w:p w14:paraId="781365B5" w14:textId="77777777" w:rsidR="005D71DF" w:rsidRPr="00FE5F12" w:rsidRDefault="005D71DF" w:rsidP="005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B31D48E" w14:textId="77777777" w:rsidR="005D71DF" w:rsidRPr="00FE5F12" w:rsidRDefault="005D71DF" w:rsidP="005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5F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Dôvodová správa </w:t>
      </w:r>
    </w:p>
    <w:p w14:paraId="61B4128B" w14:textId="77777777" w:rsidR="005D71DF" w:rsidRPr="00FE5F12" w:rsidRDefault="005D71DF" w:rsidP="005D71D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3838DC" w14:textId="77777777" w:rsidR="005D71DF" w:rsidRPr="00FE5F12" w:rsidRDefault="005D71DF" w:rsidP="005D71D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5F12">
        <w:rPr>
          <w:rFonts w:ascii="Times New Roman" w:eastAsia="Calibri" w:hAnsi="Times New Roman" w:cs="Times New Roman"/>
          <w:sz w:val="24"/>
          <w:szCs w:val="24"/>
        </w:rPr>
        <w:t xml:space="preserve">Mestské zastupiteľstvo v Košiciach uznesením z XXIV. zasadnutia Mestského zastupiteľstva v Košiciach, zo dňa 1. júla 2021, číslo: 734 pod bodom Starostlivosť o mládež a možnosť zriadenia mládežníckeho parlamentu mestskými časťami (návrh na doplnenie Štatútu mesta Košice) schválilo zriadenie mládežníckych parlamentov pre mestské časti v Košiciach, pričom zloženie, spôsob ustanovenia a úlohy mládežníckeho parlamentu si určí každá mestská časť. </w:t>
      </w:r>
    </w:p>
    <w:p w14:paraId="0BEA2C03" w14:textId="77777777" w:rsidR="005D71DF" w:rsidRPr="00FE5F12" w:rsidRDefault="005D71DF" w:rsidP="005D71D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A72BA2" w14:textId="139D907B" w:rsidR="005D71DF" w:rsidRPr="00FE5F12" w:rsidRDefault="005D71DF" w:rsidP="005D71D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5F12">
        <w:rPr>
          <w:rFonts w:ascii="Times New Roman" w:eastAsia="Calibri" w:hAnsi="Times New Roman" w:cs="Times New Roman"/>
          <w:sz w:val="24"/>
          <w:szCs w:val="24"/>
        </w:rPr>
        <w:t xml:space="preserve">Vychádzajúc z novely zákona </w:t>
      </w:r>
      <w:r w:rsidR="00FE5F12" w:rsidRPr="00FE5F12">
        <w:rPr>
          <w:rFonts w:ascii="Times New Roman" w:eastAsia="Calibri" w:hAnsi="Times New Roman" w:cs="Times New Roman"/>
          <w:sz w:val="24"/>
          <w:szCs w:val="24"/>
        </w:rPr>
        <w:t xml:space="preserve">č. </w:t>
      </w:r>
      <w:r w:rsidRPr="00FE5F12">
        <w:rPr>
          <w:rFonts w:ascii="Times New Roman" w:eastAsia="Calibri" w:hAnsi="Times New Roman" w:cs="Times New Roman"/>
          <w:sz w:val="24"/>
          <w:szCs w:val="24"/>
        </w:rPr>
        <w:t>282/2008 Z. z. o podpore práce s mládežou, § 6a Mládežnícky parlament, z príkladov mládežníckych parlamentov z miest na Slovensku a v zahraniční a z odborných štúdií je vznik mládežníckeho parlamentu perspektívny krok pre Mestskú časť Košice – Sídlisko KVP s cieľom zapojenia mládeže do činností v prospech svojho okolia a zároveň ich smerovania k zodpovednosti a občianskej angažovanosti.</w:t>
      </w:r>
    </w:p>
    <w:p w14:paraId="3BC5FD81" w14:textId="77777777" w:rsidR="00442A94" w:rsidRPr="00FE5F12" w:rsidRDefault="00442A94" w:rsidP="007C4F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47207" w14:textId="5494462E" w:rsidR="00904638" w:rsidRPr="00FE5F12" w:rsidRDefault="00904638" w:rsidP="00904638">
      <w:pPr>
        <w:rPr>
          <w:rFonts w:ascii="Times New Roman" w:hAnsi="Times New Roman" w:cs="Times New Roman"/>
          <w:sz w:val="24"/>
          <w:szCs w:val="24"/>
        </w:rPr>
      </w:pPr>
      <w:r w:rsidRPr="00FE5F12">
        <w:rPr>
          <w:rFonts w:ascii="Times New Roman" w:hAnsi="Times New Roman" w:cs="Times New Roman"/>
          <w:sz w:val="24"/>
          <w:szCs w:val="24"/>
        </w:rPr>
        <w:t xml:space="preserve">V Košiciach, dňa  </w:t>
      </w:r>
      <w:r w:rsidR="005D71DF" w:rsidRPr="00FE5F12">
        <w:rPr>
          <w:rFonts w:ascii="Times New Roman" w:hAnsi="Times New Roman" w:cs="Times New Roman"/>
          <w:sz w:val="24"/>
          <w:szCs w:val="24"/>
        </w:rPr>
        <w:t>25</w:t>
      </w:r>
      <w:r w:rsidR="009076A1" w:rsidRPr="00FE5F12">
        <w:rPr>
          <w:rFonts w:ascii="Times New Roman" w:hAnsi="Times New Roman" w:cs="Times New Roman"/>
          <w:sz w:val="24"/>
          <w:szCs w:val="24"/>
        </w:rPr>
        <w:t>.08</w:t>
      </w:r>
      <w:r w:rsidRPr="00FE5F12">
        <w:rPr>
          <w:rFonts w:ascii="Times New Roman" w:hAnsi="Times New Roman" w:cs="Times New Roman"/>
          <w:sz w:val="24"/>
          <w:szCs w:val="24"/>
        </w:rPr>
        <w:t>.2021</w:t>
      </w:r>
    </w:p>
    <w:p w14:paraId="5D374E6F" w14:textId="2DD0976D" w:rsidR="00904638" w:rsidRPr="00FE5F12" w:rsidRDefault="00904638" w:rsidP="00904638">
      <w:pPr>
        <w:rPr>
          <w:rFonts w:ascii="Times New Roman" w:hAnsi="Times New Roman" w:cs="Times New Roman"/>
          <w:sz w:val="24"/>
          <w:szCs w:val="24"/>
        </w:rPr>
      </w:pPr>
    </w:p>
    <w:p w14:paraId="01093133" w14:textId="77777777" w:rsidR="00D11353" w:rsidRPr="00FE5F12" w:rsidRDefault="00D11353" w:rsidP="00904638">
      <w:pPr>
        <w:rPr>
          <w:rFonts w:ascii="Times New Roman" w:hAnsi="Times New Roman" w:cs="Times New Roman"/>
          <w:sz w:val="24"/>
          <w:szCs w:val="24"/>
        </w:rPr>
      </w:pPr>
    </w:p>
    <w:p w14:paraId="2DC8D4A3" w14:textId="575537F0" w:rsidR="00904638" w:rsidRPr="00FE5F12" w:rsidRDefault="00904638" w:rsidP="00904638">
      <w:pPr>
        <w:rPr>
          <w:rFonts w:ascii="Times New Roman" w:hAnsi="Times New Roman" w:cs="Times New Roman"/>
          <w:sz w:val="24"/>
          <w:szCs w:val="24"/>
        </w:rPr>
      </w:pPr>
      <w:r w:rsidRPr="00FE5F12">
        <w:rPr>
          <w:rFonts w:ascii="Times New Roman" w:hAnsi="Times New Roman" w:cs="Times New Roman"/>
          <w:sz w:val="24"/>
          <w:szCs w:val="24"/>
        </w:rPr>
        <w:t xml:space="preserve">Spracoval: </w:t>
      </w:r>
    </w:p>
    <w:p w14:paraId="16EA07A2" w14:textId="5E0B41CF" w:rsidR="006F5778" w:rsidRPr="00FE5F12" w:rsidRDefault="005D71DF" w:rsidP="005D7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F12">
        <w:rPr>
          <w:rFonts w:ascii="Times New Roman" w:hAnsi="Times New Roman" w:cs="Times New Roman"/>
          <w:sz w:val="24"/>
          <w:szCs w:val="24"/>
        </w:rPr>
        <w:t>Mgr. Marián Horenský, PhD.</w:t>
      </w:r>
    </w:p>
    <w:p w14:paraId="0EA34075" w14:textId="5A5D2DDD" w:rsidR="000040DA" w:rsidRPr="00FE5F12" w:rsidRDefault="005D71DF" w:rsidP="005D7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F12">
        <w:rPr>
          <w:rFonts w:ascii="Times New Roman" w:hAnsi="Times New Roman" w:cs="Times New Roman"/>
          <w:sz w:val="24"/>
          <w:szCs w:val="24"/>
        </w:rPr>
        <w:t>poslanec Miestneho zastupiteľstva</w:t>
      </w:r>
    </w:p>
    <w:p w14:paraId="43B567AD" w14:textId="645DACE0" w:rsidR="005D71DF" w:rsidRPr="00FE5F12" w:rsidRDefault="005D71DF" w:rsidP="005D7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F12">
        <w:rPr>
          <w:rFonts w:ascii="Times New Roman" w:hAnsi="Times New Roman" w:cs="Times New Roman"/>
          <w:sz w:val="24"/>
          <w:szCs w:val="24"/>
        </w:rPr>
        <w:t>Mestskej časti Košice – Sídlisko KVP</w:t>
      </w:r>
    </w:p>
    <w:sectPr w:rsidR="005D71DF" w:rsidRPr="00FE5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B1373"/>
    <w:multiLevelType w:val="hybridMultilevel"/>
    <w:tmpl w:val="EF82F1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38"/>
    <w:rsid w:val="000040DA"/>
    <w:rsid w:val="00024265"/>
    <w:rsid w:val="00031C90"/>
    <w:rsid w:val="00117593"/>
    <w:rsid w:val="00153460"/>
    <w:rsid w:val="00165EE7"/>
    <w:rsid w:val="001A0BD4"/>
    <w:rsid w:val="001E0C73"/>
    <w:rsid w:val="001E3B00"/>
    <w:rsid w:val="00346DBF"/>
    <w:rsid w:val="003B6E01"/>
    <w:rsid w:val="003D5EC2"/>
    <w:rsid w:val="003E56F7"/>
    <w:rsid w:val="003F2585"/>
    <w:rsid w:val="00414800"/>
    <w:rsid w:val="00424421"/>
    <w:rsid w:val="00442A94"/>
    <w:rsid w:val="004645BA"/>
    <w:rsid w:val="0049180B"/>
    <w:rsid w:val="005373C5"/>
    <w:rsid w:val="00583E95"/>
    <w:rsid w:val="005A0B33"/>
    <w:rsid w:val="005D71DF"/>
    <w:rsid w:val="0062002B"/>
    <w:rsid w:val="006703D3"/>
    <w:rsid w:val="006741D9"/>
    <w:rsid w:val="006B4A9F"/>
    <w:rsid w:val="006F5778"/>
    <w:rsid w:val="0071155F"/>
    <w:rsid w:val="00732DF6"/>
    <w:rsid w:val="00770B20"/>
    <w:rsid w:val="00795E45"/>
    <w:rsid w:val="007C4FC6"/>
    <w:rsid w:val="0083093B"/>
    <w:rsid w:val="00840EFA"/>
    <w:rsid w:val="0084689F"/>
    <w:rsid w:val="00904638"/>
    <w:rsid w:val="009076A1"/>
    <w:rsid w:val="00927727"/>
    <w:rsid w:val="009B0E1E"/>
    <w:rsid w:val="009D01D5"/>
    <w:rsid w:val="00A033F2"/>
    <w:rsid w:val="00A91919"/>
    <w:rsid w:val="00AD6701"/>
    <w:rsid w:val="00B551BD"/>
    <w:rsid w:val="00B74E03"/>
    <w:rsid w:val="00BC0AD9"/>
    <w:rsid w:val="00C03233"/>
    <w:rsid w:val="00C63613"/>
    <w:rsid w:val="00CC3C15"/>
    <w:rsid w:val="00D11353"/>
    <w:rsid w:val="00D70D9A"/>
    <w:rsid w:val="00D73B7E"/>
    <w:rsid w:val="00D83B7B"/>
    <w:rsid w:val="00D83F68"/>
    <w:rsid w:val="00DA4954"/>
    <w:rsid w:val="00DB1EFF"/>
    <w:rsid w:val="00DD35FF"/>
    <w:rsid w:val="00E63F16"/>
    <w:rsid w:val="00E91DB0"/>
    <w:rsid w:val="00EB326D"/>
    <w:rsid w:val="00EB758B"/>
    <w:rsid w:val="00F119A3"/>
    <w:rsid w:val="00FC14AC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9933"/>
  <w15:chartTrackingRefBased/>
  <w15:docId w15:val="{4FEA692C-ABDA-476A-BDC2-516D30FF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463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093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3093B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CC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Magdaléna Balážová</cp:lastModifiedBy>
  <cp:revision>18</cp:revision>
  <cp:lastPrinted>2021-08-18T13:47:00Z</cp:lastPrinted>
  <dcterms:created xsi:type="dcterms:W3CDTF">2021-08-17T15:12:00Z</dcterms:created>
  <dcterms:modified xsi:type="dcterms:W3CDTF">2021-09-09T12:59:00Z</dcterms:modified>
</cp:coreProperties>
</file>