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C1AC617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A555FA">
        <w:rPr>
          <w:sz w:val="24"/>
        </w:rPr>
        <w:t>29. apríla 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A0E981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A555FA">
        <w:rPr>
          <w:b/>
          <w:sz w:val="52"/>
        </w:rPr>
        <w:t>5</w:t>
      </w:r>
      <w:r w:rsidR="00D20CD3">
        <w:rPr>
          <w:b/>
          <w:sz w:val="52"/>
        </w:rPr>
        <w:t>.</w:t>
      </w:r>
      <w:r w:rsidR="005A24BC">
        <w:rPr>
          <w:b/>
          <w:sz w:val="52"/>
        </w:rPr>
        <w:t>b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48840179" w:rsidR="00E600F4" w:rsidRDefault="00CB76B8" w:rsidP="00716CEA">
      <w:pPr>
        <w:jc w:val="both"/>
        <w:rPr>
          <w:b/>
          <w:sz w:val="28"/>
        </w:rPr>
      </w:pPr>
      <w:r>
        <w:rPr>
          <w:sz w:val="24"/>
        </w:rPr>
        <w:t xml:space="preserve">Správa </w:t>
      </w:r>
      <w:r w:rsidR="00A555FA">
        <w:rPr>
          <w:sz w:val="24"/>
        </w:rPr>
        <w:t>o činnosti kontrolóra Mestskej časti Košice – Sídlisko KVP – kontrola č. 1/202</w:t>
      </w:r>
      <w:r w:rsidR="005A24BC">
        <w:rPr>
          <w:sz w:val="24"/>
        </w:rPr>
        <w:t>1</w:t>
      </w:r>
      <w:r w:rsidR="00A555FA">
        <w:rPr>
          <w:sz w:val="24"/>
        </w:rPr>
        <w:t xml:space="preserve"> – Kontrola p</w:t>
      </w:r>
      <w:r w:rsidR="005A24BC">
        <w:rPr>
          <w:sz w:val="24"/>
        </w:rPr>
        <w:t xml:space="preserve">lnenia uznesení miestneho zastupiteľstva za II. polrok 2020. </w:t>
      </w:r>
      <w:r w:rsidR="00A555FA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4967A100" w14:textId="0F45609D" w:rsidR="00CC3A7F" w:rsidRDefault="00CC3A7F" w:rsidP="00E600F4">
      <w:pPr>
        <w:rPr>
          <w:b/>
          <w:sz w:val="28"/>
        </w:rPr>
      </w:pPr>
    </w:p>
    <w:p w14:paraId="73982778" w14:textId="77777777" w:rsidR="00CC3A7F" w:rsidRDefault="00CC3A7F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5B3C1398" w14:textId="119DED2A" w:rsidR="00CB76B8" w:rsidRDefault="00CB76B8" w:rsidP="00CB76B8">
      <w:pPr>
        <w:jc w:val="both"/>
        <w:rPr>
          <w:b/>
          <w:sz w:val="28"/>
        </w:rPr>
      </w:pPr>
      <w:r>
        <w:rPr>
          <w:sz w:val="24"/>
        </w:rPr>
        <w:t xml:space="preserve">Správu </w:t>
      </w:r>
      <w:r w:rsidR="00A555FA">
        <w:rPr>
          <w:sz w:val="24"/>
        </w:rPr>
        <w:t>kontrolóra</w:t>
      </w:r>
      <w:r>
        <w:rPr>
          <w:sz w:val="24"/>
        </w:rPr>
        <w:t xml:space="preserve"> Mestskej časti Košice – Sídlisko KVP </w:t>
      </w:r>
      <w:r w:rsidR="00A555FA">
        <w:rPr>
          <w:sz w:val="24"/>
        </w:rPr>
        <w:t>pod označením 1/202</w:t>
      </w:r>
      <w:r w:rsidR="005A24BC">
        <w:rPr>
          <w:sz w:val="24"/>
        </w:rPr>
        <w:t>1</w:t>
      </w:r>
      <w:r w:rsidR="00A555FA">
        <w:rPr>
          <w:sz w:val="24"/>
        </w:rPr>
        <w:t xml:space="preserve"> – Kontrola </w:t>
      </w:r>
      <w:r w:rsidR="005A24BC">
        <w:rPr>
          <w:sz w:val="24"/>
        </w:rPr>
        <w:t xml:space="preserve">plnenia uznesení </w:t>
      </w:r>
      <w:r w:rsidR="0001646C">
        <w:rPr>
          <w:sz w:val="24"/>
        </w:rPr>
        <w:t>m</w:t>
      </w:r>
      <w:r w:rsidR="005A24BC">
        <w:rPr>
          <w:sz w:val="24"/>
        </w:rPr>
        <w:t xml:space="preserve">iestneho zastupiteľstva za II. polrok 2020.   </w:t>
      </w:r>
    </w:p>
    <w:p w14:paraId="406D17D5" w14:textId="77777777" w:rsidR="00CB76B8" w:rsidRDefault="00CB76B8" w:rsidP="00D373AB">
      <w:pPr>
        <w:jc w:val="both"/>
        <w:rPr>
          <w:sz w:val="24"/>
        </w:rPr>
      </w:pP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23F92452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107A75F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47E39D36" w14:textId="02130CE5" w:rsidR="00FA0511" w:rsidRDefault="00FA0511" w:rsidP="000423E0">
      <w:pPr>
        <w:pStyle w:val="NormlnIMP"/>
        <w:rPr>
          <w:b/>
          <w:sz w:val="24"/>
        </w:rPr>
      </w:pPr>
    </w:p>
    <w:p w14:paraId="49FBB0C5" w14:textId="77777777" w:rsidR="00FA0511" w:rsidRDefault="00FA0511" w:rsidP="000423E0">
      <w:pPr>
        <w:pStyle w:val="NormlnIMP"/>
        <w:rPr>
          <w:b/>
          <w:sz w:val="24"/>
        </w:rPr>
      </w:pPr>
    </w:p>
    <w:p w14:paraId="63AC7484" w14:textId="5B3F2DA4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2EE0DA59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DE46E3">
        <w:rPr>
          <w:sz w:val="24"/>
          <w:szCs w:val="24"/>
        </w:rPr>
        <w:t xml:space="preserve">, v. r. </w:t>
      </w:r>
      <w:r>
        <w:rPr>
          <w:sz w:val="24"/>
          <w:szCs w:val="24"/>
        </w:rPr>
        <w:t xml:space="preserve"> </w:t>
      </w:r>
    </w:p>
    <w:p w14:paraId="6E9D86EA" w14:textId="2181FFE6" w:rsidR="00997125" w:rsidRPr="00A555FA" w:rsidRDefault="00CC3A7F" w:rsidP="00A555FA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1646C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0E7538"/>
    <w:rsid w:val="001072E2"/>
    <w:rsid w:val="00130840"/>
    <w:rsid w:val="001518A9"/>
    <w:rsid w:val="0016342F"/>
    <w:rsid w:val="00165E96"/>
    <w:rsid w:val="0017220F"/>
    <w:rsid w:val="00187B38"/>
    <w:rsid w:val="0019144D"/>
    <w:rsid w:val="001B67E2"/>
    <w:rsid w:val="001C69E8"/>
    <w:rsid w:val="001E0594"/>
    <w:rsid w:val="00284EDA"/>
    <w:rsid w:val="002915FD"/>
    <w:rsid w:val="00310EA4"/>
    <w:rsid w:val="003226B6"/>
    <w:rsid w:val="00332DAA"/>
    <w:rsid w:val="003A66DA"/>
    <w:rsid w:val="00422C1B"/>
    <w:rsid w:val="00434723"/>
    <w:rsid w:val="004367E8"/>
    <w:rsid w:val="00501CAB"/>
    <w:rsid w:val="00503FC9"/>
    <w:rsid w:val="005344F5"/>
    <w:rsid w:val="005616BC"/>
    <w:rsid w:val="005753C4"/>
    <w:rsid w:val="005A24BC"/>
    <w:rsid w:val="005A33A7"/>
    <w:rsid w:val="005C3347"/>
    <w:rsid w:val="00610DEE"/>
    <w:rsid w:val="00661815"/>
    <w:rsid w:val="00671A5E"/>
    <w:rsid w:val="006835A6"/>
    <w:rsid w:val="0069496E"/>
    <w:rsid w:val="006A087D"/>
    <w:rsid w:val="006A29BF"/>
    <w:rsid w:val="00716CEA"/>
    <w:rsid w:val="00757C86"/>
    <w:rsid w:val="007828E8"/>
    <w:rsid w:val="0078725E"/>
    <w:rsid w:val="007915F8"/>
    <w:rsid w:val="007A0F1C"/>
    <w:rsid w:val="007B67B8"/>
    <w:rsid w:val="007F5E99"/>
    <w:rsid w:val="0080560C"/>
    <w:rsid w:val="00811695"/>
    <w:rsid w:val="00843B69"/>
    <w:rsid w:val="00860209"/>
    <w:rsid w:val="008B137F"/>
    <w:rsid w:val="008B6967"/>
    <w:rsid w:val="008E4B7D"/>
    <w:rsid w:val="00997125"/>
    <w:rsid w:val="009B3494"/>
    <w:rsid w:val="009C29FE"/>
    <w:rsid w:val="009C3BEA"/>
    <w:rsid w:val="009E727B"/>
    <w:rsid w:val="00A01FF0"/>
    <w:rsid w:val="00A555FA"/>
    <w:rsid w:val="00AD441E"/>
    <w:rsid w:val="00AF348F"/>
    <w:rsid w:val="00B30FE4"/>
    <w:rsid w:val="00B7324C"/>
    <w:rsid w:val="00BA3ABB"/>
    <w:rsid w:val="00BE650B"/>
    <w:rsid w:val="00BF0DAF"/>
    <w:rsid w:val="00C14C2F"/>
    <w:rsid w:val="00C36CD2"/>
    <w:rsid w:val="00CB455D"/>
    <w:rsid w:val="00CB591A"/>
    <w:rsid w:val="00CB76B8"/>
    <w:rsid w:val="00CC3A7F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46E3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6</cp:revision>
  <cp:lastPrinted>2021-04-19T12:22:00Z</cp:lastPrinted>
  <dcterms:created xsi:type="dcterms:W3CDTF">2021-04-19T12:18:00Z</dcterms:created>
  <dcterms:modified xsi:type="dcterms:W3CDTF">2021-04-19T13:54:00Z</dcterms:modified>
</cp:coreProperties>
</file>