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9066F" w14:textId="77777777" w:rsidR="00B23D55" w:rsidRPr="00B23D55" w:rsidRDefault="00B23D55" w:rsidP="0000386D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23D55">
        <w:rPr>
          <w:b/>
          <w:sz w:val="32"/>
          <w:szCs w:val="32"/>
        </w:rPr>
        <w:t>Dôvodová správa</w:t>
      </w:r>
    </w:p>
    <w:p w14:paraId="66488F69" w14:textId="77777777" w:rsidR="00835261" w:rsidRDefault="00835261" w:rsidP="00835261">
      <w:pPr>
        <w:jc w:val="center"/>
        <w:rPr>
          <w:b/>
          <w:sz w:val="28"/>
          <w:szCs w:val="28"/>
        </w:rPr>
      </w:pPr>
    </w:p>
    <w:p w14:paraId="08B2AD1A" w14:textId="77777777" w:rsidR="00835261" w:rsidRDefault="00835261" w:rsidP="00835261">
      <w:pPr>
        <w:jc w:val="center"/>
        <w:rPr>
          <w:b/>
          <w:sz w:val="28"/>
          <w:szCs w:val="28"/>
        </w:rPr>
      </w:pPr>
    </w:p>
    <w:p w14:paraId="49A77EE2" w14:textId="77777777" w:rsidR="00835261" w:rsidRDefault="00835261" w:rsidP="00835261">
      <w:pPr>
        <w:ind w:firstLine="708"/>
        <w:jc w:val="both"/>
        <w:rPr>
          <w:bCs/>
        </w:rPr>
      </w:pPr>
      <w:r>
        <w:rPr>
          <w:bCs/>
        </w:rPr>
        <w:t>Zásady hospodárenia a nakladania s majetkom MČ sú jedným zo základných interných noriem MČ. Vzhľadom na neustále zmeny právnej úpravy, spoločenské zmeny ale aj meniace sa potreby MČ je potrebné ich priebežne aktualizovať.</w:t>
      </w:r>
    </w:p>
    <w:p w14:paraId="39BB8609" w14:textId="77777777" w:rsidR="00835261" w:rsidRDefault="00835261" w:rsidP="00835261">
      <w:pPr>
        <w:jc w:val="both"/>
        <w:rPr>
          <w:bCs/>
        </w:rPr>
      </w:pPr>
    </w:p>
    <w:p w14:paraId="6A11CA41" w14:textId="77777777" w:rsidR="00835261" w:rsidRDefault="00835261" w:rsidP="00835261">
      <w:pPr>
        <w:jc w:val="both"/>
        <w:rPr>
          <w:bCs/>
        </w:rPr>
      </w:pPr>
      <w:r>
        <w:rPr>
          <w:bCs/>
        </w:rPr>
        <w:tab/>
      </w:r>
      <w:r w:rsidR="00AC0969">
        <w:rPr>
          <w:bCs/>
        </w:rPr>
        <w:t>S dôrazom na vyššie uvedené skutočnosti predkladáme miestnemu zastupiteľstvu na schválenie zmeny a doplnenia Zásad hospodárenia a nakladania s majetkom (</w:t>
      </w:r>
      <w:r w:rsidR="00221F2D">
        <w:rPr>
          <w:bCs/>
        </w:rPr>
        <w:t>ď</w:t>
      </w:r>
      <w:r w:rsidR="00AC0969">
        <w:rPr>
          <w:bCs/>
        </w:rPr>
        <w:t>alej len „</w:t>
      </w:r>
      <w:r w:rsidR="00DC44C5">
        <w:rPr>
          <w:bCs/>
        </w:rPr>
        <w:t>Z</w:t>
      </w:r>
      <w:r w:rsidR="00AC0969">
        <w:rPr>
          <w:bCs/>
        </w:rPr>
        <w:t xml:space="preserve">ásady“). V predloženom návrhu sú zmeny pôvodného textu vyznačené farebne – zelenou farbou je vyznačené nové navrhované znenie a červenou farbou pôvodné znenie, ktoré navrhujeme vypustiť, prípadne nahradiť zeleným textom. Navrhované zmeny v zásade nemenia členenie a systematiku pôvodných </w:t>
      </w:r>
      <w:r w:rsidR="00DC44C5">
        <w:rPr>
          <w:bCs/>
        </w:rPr>
        <w:t>Zásad, ani nemenia postupy a kompetencie pri nakladaní s majetkom MČ s výnimkou nasledovného:</w:t>
      </w:r>
    </w:p>
    <w:p w14:paraId="4789084A" w14:textId="77777777" w:rsidR="00DC44C5" w:rsidRDefault="00DC44C5" w:rsidP="00DC44C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 </w:t>
      </w:r>
      <w:r w:rsidR="00221F2D">
        <w:rPr>
          <w:bCs/>
        </w:rPr>
        <w:t>v</w:t>
      </w:r>
      <w:r>
        <w:rPr>
          <w:bCs/>
        </w:rPr>
        <w:t> dôsledku realizovaných zmien vo vnútorných normách MČ bol zmenený pôvodný text Zásad  ( zrušenie Zásad obsadzovania komisií pre výberové konania v MČ Košice – Sídlisko KVP, určenie členov vyraďovacej komisie vo vnútornom predpise)</w:t>
      </w:r>
    </w:p>
    <w:p w14:paraId="6F0FCF34" w14:textId="77777777" w:rsidR="00DC44C5" w:rsidRDefault="00DC44C5" w:rsidP="00DC44C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neaktuáln</w:t>
      </w:r>
      <w:r w:rsidR="009C44C3">
        <w:rPr>
          <w:bCs/>
        </w:rPr>
        <w:t>e</w:t>
      </w:r>
      <w:r>
        <w:rPr>
          <w:bCs/>
        </w:rPr>
        <w:t xml:space="preserve"> právn</w:t>
      </w:r>
      <w:r w:rsidR="009C44C3">
        <w:rPr>
          <w:bCs/>
        </w:rPr>
        <w:t>e</w:t>
      </w:r>
      <w:r>
        <w:rPr>
          <w:bCs/>
        </w:rPr>
        <w:t xml:space="preserve"> predpis</w:t>
      </w:r>
      <w:r w:rsidR="009C44C3">
        <w:rPr>
          <w:bCs/>
        </w:rPr>
        <w:t>y boli nahradené</w:t>
      </w:r>
      <w:r>
        <w:rPr>
          <w:bCs/>
        </w:rPr>
        <w:t xml:space="preserve"> aktuálny</w:t>
      </w:r>
      <w:r w:rsidR="008C3FEA">
        <w:rPr>
          <w:bCs/>
        </w:rPr>
        <w:t>mi a</w:t>
      </w:r>
      <w:r w:rsidR="009C44C3">
        <w:rPr>
          <w:bCs/>
        </w:rPr>
        <w:t xml:space="preserve"> boli </w:t>
      </w:r>
      <w:r w:rsidR="008C3FEA">
        <w:rPr>
          <w:bCs/>
        </w:rPr>
        <w:t>doplnen</w:t>
      </w:r>
      <w:r w:rsidR="009C44C3">
        <w:rPr>
          <w:bCs/>
        </w:rPr>
        <w:t xml:space="preserve">é </w:t>
      </w:r>
      <w:r w:rsidR="008C3FEA">
        <w:rPr>
          <w:bCs/>
        </w:rPr>
        <w:t>výnim</w:t>
      </w:r>
      <w:r w:rsidR="009C44C3">
        <w:rPr>
          <w:bCs/>
        </w:rPr>
        <w:t>ky</w:t>
      </w:r>
      <w:r w:rsidR="008C3FEA">
        <w:rPr>
          <w:bCs/>
        </w:rPr>
        <w:t xml:space="preserve"> z povinného postupu pri predaji a prenájme majetku MČ v dôsledku zmeny zákona o majetku obcí</w:t>
      </w:r>
    </w:p>
    <w:p w14:paraId="4C8CF34E" w14:textId="77777777" w:rsidR="008C3FEA" w:rsidRDefault="009C44C3" w:rsidP="00DC44C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navrhujeme </w:t>
      </w:r>
      <w:r w:rsidR="00221F2D">
        <w:rPr>
          <w:bCs/>
        </w:rPr>
        <w:t>zvýšenie sumy pre trvalé upustenie od vymáhania pohľadávok starostom MČ</w:t>
      </w:r>
    </w:p>
    <w:p w14:paraId="565EC316" w14:textId="77777777" w:rsidR="00221F2D" w:rsidRDefault="009C44C3" w:rsidP="00DC44C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formulácia </w:t>
      </w:r>
      <w:r w:rsidR="00221F2D">
        <w:rPr>
          <w:bCs/>
        </w:rPr>
        <w:t>postupov pri predaji a prenájme majetku MČ</w:t>
      </w:r>
      <w:r>
        <w:rPr>
          <w:bCs/>
        </w:rPr>
        <w:t xml:space="preserve"> bola sprehľadnená a zjednodušená (bez zmeny v samotnom postupe pri predaji a prenájme majetku, ten ostáva zachovaný)</w:t>
      </w:r>
    </w:p>
    <w:p w14:paraId="0C6F1556" w14:textId="77777777" w:rsidR="00221F2D" w:rsidRDefault="009C44C3" w:rsidP="00DC44C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bolo doplnené nové</w:t>
      </w:r>
      <w:r w:rsidR="00221F2D">
        <w:rPr>
          <w:bCs/>
        </w:rPr>
        <w:t xml:space="preserve"> ustanoveni</w:t>
      </w:r>
      <w:r>
        <w:rPr>
          <w:bCs/>
        </w:rPr>
        <w:t>e</w:t>
      </w:r>
      <w:r w:rsidR="00221F2D">
        <w:rPr>
          <w:bCs/>
        </w:rPr>
        <w:t xml:space="preserve"> týkajúce sa nakladania s majetkom mesta Košice, ktorý je zverený do správy MČ, </w:t>
      </w:r>
      <w:r w:rsidR="005F5CC9">
        <w:rPr>
          <w:bCs/>
        </w:rPr>
        <w:t xml:space="preserve">a to </w:t>
      </w:r>
      <w:r w:rsidR="00221F2D">
        <w:rPr>
          <w:bCs/>
        </w:rPr>
        <w:t>s ohľadom na kompetencie správcu majetku mesta Košice vyplývajúce so Štatútu mesta Košice</w:t>
      </w:r>
    </w:p>
    <w:p w14:paraId="1C923EC4" w14:textId="77777777" w:rsidR="00221F2D" w:rsidRPr="00835261" w:rsidRDefault="009C44C3" w:rsidP="00DC44C5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nahradenie pôvodnej Prílohy č. 1 </w:t>
      </w:r>
      <w:r w:rsidR="005F5CC9">
        <w:rPr>
          <w:bCs/>
        </w:rPr>
        <w:t xml:space="preserve">k Zásadám </w:t>
      </w:r>
      <w:r w:rsidR="00221F2D">
        <w:rPr>
          <w:bCs/>
        </w:rPr>
        <w:t>nov</w:t>
      </w:r>
      <w:r>
        <w:rPr>
          <w:bCs/>
        </w:rPr>
        <w:t>ou</w:t>
      </w:r>
      <w:r w:rsidR="00221F2D">
        <w:rPr>
          <w:bCs/>
        </w:rPr>
        <w:t xml:space="preserve"> Príloh</w:t>
      </w:r>
      <w:r>
        <w:rPr>
          <w:bCs/>
        </w:rPr>
        <w:t>ou</w:t>
      </w:r>
      <w:r w:rsidR="00221F2D">
        <w:rPr>
          <w:bCs/>
        </w:rPr>
        <w:t xml:space="preserve"> č. 1, ktorou stanovujeme minimálnu výšku ročného nájomného pri prenájme majetku</w:t>
      </w:r>
      <w:r>
        <w:rPr>
          <w:bCs/>
        </w:rPr>
        <w:t xml:space="preserve"> v súlade s </w:t>
      </w:r>
      <w:r w:rsidR="00221F2D">
        <w:rPr>
          <w:bCs/>
        </w:rPr>
        <w:t>Príloh</w:t>
      </w:r>
      <w:r>
        <w:rPr>
          <w:bCs/>
        </w:rPr>
        <w:t>ou</w:t>
      </w:r>
      <w:r w:rsidR="00221F2D">
        <w:rPr>
          <w:bCs/>
        </w:rPr>
        <w:t xml:space="preserve"> č. 4 </w:t>
      </w:r>
      <w:r w:rsidR="005F5CC9">
        <w:rPr>
          <w:bCs/>
        </w:rPr>
        <w:t xml:space="preserve">k </w:t>
      </w:r>
      <w:r w:rsidR="00221F2D">
        <w:rPr>
          <w:bCs/>
        </w:rPr>
        <w:t>Štatútu mesta Košice a potreb</w:t>
      </w:r>
      <w:r>
        <w:rPr>
          <w:bCs/>
        </w:rPr>
        <w:t>ami</w:t>
      </w:r>
      <w:r w:rsidR="00221F2D">
        <w:rPr>
          <w:bCs/>
        </w:rPr>
        <w:t xml:space="preserve"> MČ.</w:t>
      </w:r>
      <w:r>
        <w:rPr>
          <w:bCs/>
        </w:rPr>
        <w:t xml:space="preserve"> Nová príloha zároveň oproti pôvodnej prílohe určuje širší diapazón možných účelov využívania majetku MČ</w:t>
      </w:r>
      <w:r w:rsidR="005F5CC9">
        <w:rPr>
          <w:bCs/>
        </w:rPr>
        <w:t>.</w:t>
      </w:r>
      <w:r>
        <w:rPr>
          <w:bCs/>
        </w:rPr>
        <w:t xml:space="preserve"> </w:t>
      </w:r>
    </w:p>
    <w:p w14:paraId="317E935C" w14:textId="77777777" w:rsidR="00835261" w:rsidRDefault="00835261" w:rsidP="00835261">
      <w:pPr>
        <w:jc w:val="center"/>
        <w:rPr>
          <w:b/>
          <w:sz w:val="32"/>
          <w:szCs w:val="32"/>
        </w:rPr>
      </w:pPr>
    </w:p>
    <w:p w14:paraId="5FE80610" w14:textId="77777777" w:rsidR="00835261" w:rsidRDefault="00835261" w:rsidP="00221F2D">
      <w:pPr>
        <w:rPr>
          <w:b/>
          <w:sz w:val="32"/>
          <w:szCs w:val="32"/>
        </w:rPr>
      </w:pPr>
    </w:p>
    <w:p w14:paraId="633D8541" w14:textId="77777777" w:rsidR="003520E4" w:rsidRDefault="003520E4" w:rsidP="00B23D55">
      <w:pPr>
        <w:spacing w:line="360" w:lineRule="auto"/>
      </w:pPr>
    </w:p>
    <w:p w14:paraId="4A2DE89A" w14:textId="77777777" w:rsidR="0000386D" w:rsidRDefault="0000386D" w:rsidP="00B23D55">
      <w:pPr>
        <w:spacing w:line="360" w:lineRule="auto"/>
      </w:pPr>
    </w:p>
    <w:p w14:paraId="5E413B8D" w14:textId="77777777" w:rsidR="0000386D" w:rsidRDefault="0000386D" w:rsidP="00B23D55">
      <w:pPr>
        <w:spacing w:line="360" w:lineRule="auto"/>
      </w:pPr>
    </w:p>
    <w:p w14:paraId="079687BD" w14:textId="77777777" w:rsidR="0000386D" w:rsidRDefault="0000386D" w:rsidP="00B23D55">
      <w:pPr>
        <w:spacing w:line="360" w:lineRule="auto"/>
      </w:pPr>
    </w:p>
    <w:p w14:paraId="34E20646" w14:textId="77777777" w:rsidR="003520E4" w:rsidRDefault="003520E4" w:rsidP="00B23D55">
      <w:pPr>
        <w:spacing w:line="360" w:lineRule="auto"/>
      </w:pPr>
      <w:r>
        <w:t>Spracoval</w:t>
      </w:r>
      <w:r w:rsidR="00835261">
        <w:t>i</w:t>
      </w:r>
      <w:r>
        <w:t>:</w:t>
      </w:r>
    </w:p>
    <w:p w14:paraId="5E177023" w14:textId="77777777" w:rsidR="005E796D" w:rsidRPr="00346F69" w:rsidRDefault="005E796D" w:rsidP="005E796D">
      <w:pPr>
        <w:jc w:val="both"/>
        <w:rPr>
          <w:sz w:val="22"/>
          <w:szCs w:val="22"/>
        </w:rPr>
      </w:pPr>
      <w:r w:rsidRPr="00346F69">
        <w:rPr>
          <w:sz w:val="22"/>
          <w:szCs w:val="22"/>
        </w:rPr>
        <w:t xml:space="preserve">JUDr. Lenka Čechová Pisarčíková </w:t>
      </w:r>
    </w:p>
    <w:p w14:paraId="4435DE35" w14:textId="77777777" w:rsidR="005E796D" w:rsidRPr="000B711F" w:rsidRDefault="00835261" w:rsidP="005E796D">
      <w:pPr>
        <w:jc w:val="both"/>
      </w:pPr>
      <w:r>
        <w:rPr>
          <w:sz w:val="22"/>
          <w:szCs w:val="22"/>
        </w:rPr>
        <w:t>JUDr. Magdaléna Balážová</w:t>
      </w:r>
    </w:p>
    <w:p w14:paraId="619A7BE2" w14:textId="77777777" w:rsidR="00696915" w:rsidRDefault="00696915" w:rsidP="00B23D55">
      <w:pPr>
        <w:spacing w:line="360" w:lineRule="auto"/>
      </w:pPr>
    </w:p>
    <w:p w14:paraId="7E8F64C4" w14:textId="77777777" w:rsidR="003520E4" w:rsidRPr="003520E4" w:rsidRDefault="003520E4" w:rsidP="00B23D55">
      <w:pPr>
        <w:spacing w:line="360" w:lineRule="auto"/>
      </w:pPr>
    </w:p>
    <w:p w14:paraId="5E19A0F9" w14:textId="77777777" w:rsidR="003520E4" w:rsidRDefault="003520E4" w:rsidP="00B23D55">
      <w:pPr>
        <w:spacing w:line="360" w:lineRule="auto"/>
        <w:rPr>
          <w:b/>
        </w:rPr>
      </w:pPr>
      <w:r>
        <w:rPr>
          <w:b/>
        </w:rPr>
        <w:t xml:space="preserve">        </w:t>
      </w:r>
    </w:p>
    <w:p w14:paraId="18414E58" w14:textId="77777777" w:rsidR="00671940" w:rsidRPr="00B23D55" w:rsidRDefault="00671940" w:rsidP="00B23D55">
      <w:pPr>
        <w:spacing w:line="360" w:lineRule="auto"/>
        <w:rPr>
          <w:b/>
        </w:rPr>
      </w:pPr>
      <w:r>
        <w:rPr>
          <w:b/>
        </w:rPr>
        <w:t xml:space="preserve">        </w:t>
      </w:r>
    </w:p>
    <w:sectPr w:rsidR="00671940" w:rsidRPr="00B2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840A7A"/>
    <w:multiLevelType w:val="hybridMultilevel"/>
    <w:tmpl w:val="DBCEFC66"/>
    <w:lvl w:ilvl="0" w:tplc="1DACC9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3D55"/>
    <w:rsid w:val="0000386D"/>
    <w:rsid w:val="000C7FB5"/>
    <w:rsid w:val="00221F2D"/>
    <w:rsid w:val="00267797"/>
    <w:rsid w:val="003520E4"/>
    <w:rsid w:val="003D0833"/>
    <w:rsid w:val="005E796D"/>
    <w:rsid w:val="005F5CC9"/>
    <w:rsid w:val="00671940"/>
    <w:rsid w:val="00696915"/>
    <w:rsid w:val="00740964"/>
    <w:rsid w:val="00835261"/>
    <w:rsid w:val="008B5BF4"/>
    <w:rsid w:val="008C3FEA"/>
    <w:rsid w:val="009C44C3"/>
    <w:rsid w:val="00A16852"/>
    <w:rsid w:val="00A269E3"/>
    <w:rsid w:val="00AC0969"/>
    <w:rsid w:val="00B23D55"/>
    <w:rsid w:val="00C80B95"/>
    <w:rsid w:val="00CC7AA2"/>
    <w:rsid w:val="00CF353C"/>
    <w:rsid w:val="00DC44C5"/>
    <w:rsid w:val="00DF691A"/>
    <w:rsid w:val="00E07875"/>
    <w:rsid w:val="00ED0671"/>
    <w:rsid w:val="00F06B08"/>
    <w:rsid w:val="00F7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054A4"/>
  <w15:chartTrackingRefBased/>
  <w15:docId w15:val="{0B39568B-C168-4689-B9C5-3CA8683D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link w:val="CharChar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CharChar">
    <w:name w:val=" Char Char"/>
    <w:basedOn w:val="Normlny"/>
    <w:link w:val="Predvolenpsmoodseku"/>
    <w:rsid w:val="00A1685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">
    <w:name w:val="Char Char1 Char Char Char"/>
    <w:basedOn w:val="Normlny"/>
    <w:rsid w:val="0074096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Dôvodová správa</vt:lpstr>
    </vt:vector>
  </TitlesOfParts>
  <Company>MU MC KOSICE-SIDL.KVP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</dc:title>
  <dc:subject/>
  <dc:creator>Dell GX620-01</dc:creator>
  <cp:keywords/>
  <cp:lastModifiedBy>Magdaléna Balážová</cp:lastModifiedBy>
  <cp:revision>2</cp:revision>
  <cp:lastPrinted>2020-02-13T08:06:00Z</cp:lastPrinted>
  <dcterms:created xsi:type="dcterms:W3CDTF">2020-02-17T16:48:00Z</dcterms:created>
  <dcterms:modified xsi:type="dcterms:W3CDTF">2020-02-17T16:48:00Z</dcterms:modified>
</cp:coreProperties>
</file>