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1AE20E96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A9450A">
        <w:rPr>
          <w:sz w:val="24"/>
        </w:rPr>
        <w:t>22. septembra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EC4705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A65D57">
        <w:rPr>
          <w:b/>
          <w:sz w:val="52"/>
        </w:rPr>
        <w:t>10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40A44336" w:rsidR="000C28A8" w:rsidRPr="00FE33AA" w:rsidRDefault="00A65D57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Stav nedoplatkov na nájomnom </w:t>
      </w:r>
      <w:r w:rsidR="00FB2CC6">
        <w:rPr>
          <w:sz w:val="24"/>
        </w:rPr>
        <w:t>k 30.06.2022.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48C0EF46" w:rsidR="00B7324C" w:rsidRDefault="00FB2CC6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3186514" w14:textId="38FF1A95" w:rsidR="009F460A" w:rsidRPr="00FE33AA" w:rsidRDefault="009F460A" w:rsidP="009F460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stav nedoplatkov na nájomnom k 30.06.2022.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05CA3045" w14:textId="3DE8BABA" w:rsidR="00FB2CC6" w:rsidRPr="00FE33AA" w:rsidRDefault="00FB2CC6" w:rsidP="00FB2CC6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38AA7A65" w14:textId="77777777" w:rsidR="00FB2CC6" w:rsidRDefault="00FB2CC6" w:rsidP="00FB2CC6">
      <w:pPr>
        <w:jc w:val="both"/>
        <w:rPr>
          <w:b/>
          <w:sz w:val="28"/>
        </w:rPr>
      </w:pPr>
    </w:p>
    <w:p w14:paraId="67533EF4" w14:textId="1A248334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27CD62D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335EA22" w14:textId="77777777" w:rsidR="0053361F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53361F">
        <w:rPr>
          <w:sz w:val="24"/>
        </w:rPr>
        <w:t xml:space="preserve">v. r. </w:t>
      </w:r>
    </w:p>
    <w:p w14:paraId="6E9D86EA" w14:textId="6DAF2546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361F"/>
    <w:rsid w:val="005344F5"/>
    <w:rsid w:val="005616BC"/>
    <w:rsid w:val="005753C4"/>
    <w:rsid w:val="005A33A7"/>
    <w:rsid w:val="005C3347"/>
    <w:rsid w:val="005C71DC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9F460A"/>
    <w:rsid w:val="00A65D57"/>
    <w:rsid w:val="00A9180A"/>
    <w:rsid w:val="00A92D93"/>
    <w:rsid w:val="00A9450A"/>
    <w:rsid w:val="00AC3975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2022-02-14T10:37:00Z</cp:lastPrinted>
  <dcterms:created xsi:type="dcterms:W3CDTF">2022-09-09T11:01:00Z</dcterms:created>
  <dcterms:modified xsi:type="dcterms:W3CDTF">2022-09-12T14:43:00Z</dcterms:modified>
</cp:coreProperties>
</file>