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ACA11" w14:textId="0ABCD343" w:rsidR="00A171DC" w:rsidRPr="00C21607" w:rsidRDefault="004B2F2A" w:rsidP="004B2F2A">
      <w:pPr>
        <w:jc w:val="center"/>
        <w:rPr>
          <w:b/>
          <w:bCs/>
          <w:color w:val="00B050"/>
          <w:sz w:val="28"/>
          <w:szCs w:val="28"/>
        </w:rPr>
      </w:pPr>
      <w:r w:rsidRPr="00C21607">
        <w:rPr>
          <w:b/>
          <w:bCs/>
          <w:color w:val="00B050"/>
          <w:sz w:val="28"/>
          <w:szCs w:val="28"/>
        </w:rPr>
        <w:t>Návrh na zmenu</w:t>
      </w:r>
    </w:p>
    <w:p w14:paraId="09016CC3" w14:textId="77777777" w:rsidR="004B2F2A" w:rsidRPr="004B2F2A" w:rsidRDefault="004B2F2A" w:rsidP="004B2F2A">
      <w:pPr>
        <w:jc w:val="center"/>
        <w:rPr>
          <w:color w:val="00B050"/>
        </w:rPr>
      </w:pPr>
    </w:p>
    <w:p w14:paraId="4E76B37C" w14:textId="77777777" w:rsidR="00CA1E07" w:rsidRDefault="00A171DC" w:rsidP="005B3944">
      <w:pPr>
        <w:jc w:val="both"/>
      </w:pPr>
      <w:r>
        <w:t xml:space="preserve">         </w:t>
      </w:r>
      <w:r w:rsidR="00704DED">
        <w:t xml:space="preserve">Miestne zastupiteľstvo MČ Košice </w:t>
      </w:r>
      <w:r w:rsidR="00EB5024">
        <w:t>-</w:t>
      </w:r>
      <w:r w:rsidR="00704DED">
        <w:t xml:space="preserve"> Sídlisko KVP</w:t>
      </w:r>
      <w:r w:rsidR="00765455">
        <w:t xml:space="preserve"> na základe zákona č. 583/2004 Z. z. o rozpočtových pravidlách územnej samosprávy</w:t>
      </w:r>
      <w:r w:rsidR="003A2E5A">
        <w:t xml:space="preserve"> </w:t>
      </w:r>
      <w:r w:rsidR="00765455">
        <w:t xml:space="preserve">a o zmene a doplnení niektorých zákonov </w:t>
      </w:r>
      <w:r w:rsidR="00CC183E">
        <w:t xml:space="preserve">v znení neskorších zmien a doplnkov </w:t>
      </w:r>
      <w:r w:rsidR="00765455">
        <w:t>a §  9 zák</w:t>
      </w:r>
      <w:r w:rsidR="00466C61">
        <w:t xml:space="preserve">ona </w:t>
      </w:r>
      <w:r w:rsidR="00765455">
        <w:t xml:space="preserve"> SNR č. 369/1990 </w:t>
      </w:r>
      <w:r w:rsidR="008757B2">
        <w:t>Zb. obecnom zriadení v znení neskorších zmien a doplnkov   v y d á v a  tieto</w:t>
      </w:r>
    </w:p>
    <w:p w14:paraId="3AD07690" w14:textId="77777777" w:rsidR="008757B2" w:rsidRDefault="008757B2" w:rsidP="005B3944">
      <w:pPr>
        <w:jc w:val="both"/>
      </w:pPr>
    </w:p>
    <w:p w14:paraId="6A6135F8" w14:textId="77777777" w:rsidR="008757B2" w:rsidRDefault="008757B2" w:rsidP="005B3944">
      <w:pPr>
        <w:jc w:val="both"/>
      </w:pPr>
    </w:p>
    <w:p w14:paraId="2E606C1F" w14:textId="77777777" w:rsidR="002F3A39" w:rsidRDefault="002F3A39" w:rsidP="005B3944">
      <w:pPr>
        <w:jc w:val="both"/>
      </w:pPr>
    </w:p>
    <w:p w14:paraId="4420B2DC" w14:textId="77777777" w:rsidR="008757B2" w:rsidRPr="008757B2" w:rsidRDefault="008757B2" w:rsidP="005B3944">
      <w:pPr>
        <w:jc w:val="center"/>
        <w:rPr>
          <w:b/>
        </w:rPr>
      </w:pPr>
      <w:r w:rsidRPr="008757B2">
        <w:rPr>
          <w:b/>
        </w:rPr>
        <w:t>Z á s a d y</w:t>
      </w:r>
    </w:p>
    <w:p w14:paraId="357A7458" w14:textId="77777777" w:rsidR="008757B2" w:rsidRPr="008757B2" w:rsidRDefault="008757B2" w:rsidP="005B3944">
      <w:pPr>
        <w:jc w:val="center"/>
        <w:rPr>
          <w:b/>
        </w:rPr>
      </w:pPr>
      <w:r w:rsidRPr="008757B2">
        <w:rPr>
          <w:b/>
        </w:rPr>
        <w:t xml:space="preserve">nakladania s finančnými prostriedkami mestskej časti  Košice </w:t>
      </w:r>
      <w:r w:rsidR="00EB5024">
        <w:rPr>
          <w:b/>
        </w:rPr>
        <w:t>-</w:t>
      </w:r>
      <w:r w:rsidRPr="008757B2">
        <w:rPr>
          <w:b/>
        </w:rPr>
        <w:t xml:space="preserve"> Sídlisko KVP</w:t>
      </w:r>
    </w:p>
    <w:p w14:paraId="35CE2651" w14:textId="77777777" w:rsidR="00CA1E07" w:rsidRDefault="00CA1E07" w:rsidP="005B3944">
      <w:pPr>
        <w:jc w:val="both"/>
      </w:pPr>
    </w:p>
    <w:p w14:paraId="40A0BCCE" w14:textId="77777777" w:rsidR="008757B2" w:rsidRDefault="008757B2" w:rsidP="005B3944">
      <w:pPr>
        <w:jc w:val="both"/>
      </w:pPr>
    </w:p>
    <w:p w14:paraId="7177FA55" w14:textId="77777777" w:rsidR="008757B2" w:rsidRPr="00554BEE" w:rsidRDefault="00D84C49" w:rsidP="005B3944">
      <w:pPr>
        <w:jc w:val="center"/>
        <w:rPr>
          <w:i/>
        </w:rPr>
      </w:pPr>
      <w:r w:rsidRPr="00554BEE">
        <w:rPr>
          <w:i/>
        </w:rPr>
        <w:t>§ 1</w:t>
      </w:r>
    </w:p>
    <w:p w14:paraId="22CB845E" w14:textId="77777777" w:rsidR="00D84C49" w:rsidRPr="00554BEE" w:rsidRDefault="00D84C49" w:rsidP="005B3944">
      <w:pPr>
        <w:jc w:val="center"/>
        <w:rPr>
          <w:i/>
        </w:rPr>
      </w:pPr>
      <w:r w:rsidRPr="00554BEE">
        <w:rPr>
          <w:i/>
        </w:rPr>
        <w:t>Úvodné ustanovenia</w:t>
      </w:r>
    </w:p>
    <w:p w14:paraId="74A1DCCB" w14:textId="77777777" w:rsidR="00D84C49" w:rsidRDefault="00D84C49" w:rsidP="005B3944">
      <w:pPr>
        <w:jc w:val="both"/>
      </w:pPr>
    </w:p>
    <w:p w14:paraId="00A03F00" w14:textId="77777777" w:rsidR="00D84C49" w:rsidRDefault="008E61AF" w:rsidP="005B3944">
      <w:pPr>
        <w:numPr>
          <w:ilvl w:val="0"/>
          <w:numId w:val="1"/>
        </w:numPr>
        <w:jc w:val="both"/>
      </w:pPr>
      <w:r>
        <w:t>Tieto zásady upravujú v súlade s platnou právnou úpravou postavenie, funkciu a zostavovanie rozpočtu mestskej časti Košice – Sídlisko KVP a tiež používanie rozpočtovýc</w:t>
      </w:r>
      <w:r w:rsidR="00CC183E">
        <w:t>h prostriedkov v súlade s </w:t>
      </w:r>
      <w:proofErr w:type="spellStart"/>
      <w:r w:rsidR="00CC183E">
        <w:t>ust</w:t>
      </w:r>
      <w:proofErr w:type="spellEnd"/>
      <w:r w:rsidR="00CC183E">
        <w:t xml:space="preserve">. </w:t>
      </w:r>
      <w:r w:rsidR="00550516">
        <w:t>z</w:t>
      </w:r>
      <w:r w:rsidR="00CC183E">
        <w:t>ák</w:t>
      </w:r>
      <w:r w:rsidR="00550516">
        <w:t xml:space="preserve">ona </w:t>
      </w:r>
      <w:r>
        <w:t>č. 583/2004 Z. z. o rozpočtových pravidlách územnej samosprávy</w:t>
      </w:r>
      <w:r w:rsidR="00DA7913">
        <w:t xml:space="preserve"> a o zmene a doplnení niektorých zákonov </w:t>
      </w:r>
      <w:r>
        <w:t xml:space="preserve"> a §§ </w:t>
      </w:r>
      <w:smartTag w:uri="urn:schemas-microsoft-com:office:smarttags" w:element="metricconverter">
        <w:smartTagPr>
          <w:attr w:name="ProductID" w:val="7 a"/>
        </w:smartTagPr>
        <w:r>
          <w:t>7</w:t>
        </w:r>
        <w:r w:rsidR="00F177AA">
          <w:t xml:space="preserve"> a</w:t>
        </w:r>
      </w:smartTag>
      <w:r>
        <w:t xml:space="preserve"> 9 zák. </w:t>
      </w:r>
      <w:r w:rsidR="00CC183E">
        <w:t xml:space="preserve">SNR </w:t>
      </w:r>
      <w:r>
        <w:t>č. 369/1990 Zb. o obecnom zriadení v znení neskorších zmien a doplnkov.</w:t>
      </w:r>
    </w:p>
    <w:p w14:paraId="1E9DA22B" w14:textId="77777777" w:rsidR="008E61AF" w:rsidRDefault="008E61AF" w:rsidP="005B3944">
      <w:pPr>
        <w:numPr>
          <w:ilvl w:val="0"/>
          <w:numId w:val="1"/>
        </w:numPr>
        <w:jc w:val="both"/>
      </w:pPr>
      <w:r>
        <w:t>Tieto zásady ďalej upravujú podrobné zásady hospodárenia a nakladania s finančnými prostriedkami mest</w:t>
      </w:r>
      <w:r w:rsidR="00470BBE">
        <w:t>skej časti Košice – Sídlisko KVP</w:t>
      </w:r>
      <w:r>
        <w:t xml:space="preserve"> a</w:t>
      </w:r>
      <w:r w:rsidR="00470BBE">
        <w:t xml:space="preserve"> </w:t>
      </w:r>
      <w:r>
        <w:t> tiež zásady nakladania s finančnými prostriedkami pri pohostení, občerstvení a daroch.</w:t>
      </w:r>
    </w:p>
    <w:p w14:paraId="206303D2" w14:textId="77777777" w:rsidR="008E61AF" w:rsidRDefault="008E61AF" w:rsidP="005B3944">
      <w:pPr>
        <w:jc w:val="both"/>
      </w:pPr>
      <w:r>
        <w:t xml:space="preserve">Tieto zásady upravujú tiež prostriedky kontroly rozpočtu mestskej časti Košice </w:t>
      </w:r>
      <w:r w:rsidR="00EB5024">
        <w:t>-</w:t>
      </w:r>
      <w:r>
        <w:t xml:space="preserve"> Sídlisko KVP.</w:t>
      </w:r>
    </w:p>
    <w:p w14:paraId="1196571C" w14:textId="77777777" w:rsidR="008E61AF" w:rsidRDefault="008E61AF" w:rsidP="005B3944">
      <w:pPr>
        <w:jc w:val="both"/>
      </w:pPr>
    </w:p>
    <w:p w14:paraId="4F9897C3" w14:textId="77777777" w:rsidR="008E61AF" w:rsidRDefault="008E61AF" w:rsidP="005B3944">
      <w:pPr>
        <w:jc w:val="both"/>
      </w:pPr>
    </w:p>
    <w:p w14:paraId="2C02FA15" w14:textId="77777777" w:rsidR="00554BEE" w:rsidRPr="00554BEE" w:rsidRDefault="00554BEE" w:rsidP="005B3944">
      <w:pPr>
        <w:jc w:val="center"/>
        <w:rPr>
          <w:b/>
        </w:rPr>
      </w:pPr>
      <w:r w:rsidRPr="00554BEE">
        <w:rPr>
          <w:b/>
        </w:rPr>
        <w:t>Rozpočet mestskej časti</w:t>
      </w:r>
    </w:p>
    <w:p w14:paraId="0940B885" w14:textId="77777777" w:rsidR="00554BEE" w:rsidRDefault="00554BEE" w:rsidP="005B3944">
      <w:pPr>
        <w:jc w:val="center"/>
      </w:pPr>
    </w:p>
    <w:p w14:paraId="12F38556" w14:textId="77777777" w:rsidR="00554BEE" w:rsidRPr="00554BEE" w:rsidRDefault="00554BEE" w:rsidP="005B3944">
      <w:pPr>
        <w:jc w:val="center"/>
        <w:rPr>
          <w:i/>
        </w:rPr>
      </w:pPr>
      <w:r w:rsidRPr="00554BEE">
        <w:rPr>
          <w:i/>
        </w:rPr>
        <w:t>§ 2</w:t>
      </w:r>
    </w:p>
    <w:p w14:paraId="234EDE81" w14:textId="77777777" w:rsidR="00554BEE" w:rsidRDefault="00554BEE" w:rsidP="005B3944">
      <w:pPr>
        <w:jc w:val="center"/>
        <w:rPr>
          <w:i/>
        </w:rPr>
      </w:pPr>
      <w:r w:rsidRPr="00554BEE">
        <w:rPr>
          <w:i/>
        </w:rPr>
        <w:t>Úvodné ustanovenia</w:t>
      </w:r>
    </w:p>
    <w:p w14:paraId="23BABF6D" w14:textId="77777777" w:rsidR="00554BEE" w:rsidRDefault="00554BEE" w:rsidP="005B3944">
      <w:pPr>
        <w:jc w:val="both"/>
      </w:pPr>
    </w:p>
    <w:p w14:paraId="4E4E73CA" w14:textId="77777777" w:rsidR="00554BEE" w:rsidRDefault="00554BEE" w:rsidP="005B3944">
      <w:pPr>
        <w:numPr>
          <w:ilvl w:val="0"/>
          <w:numId w:val="2"/>
        </w:numPr>
        <w:jc w:val="both"/>
      </w:pPr>
      <w:r>
        <w:t xml:space="preserve">Základným nástrojom finančného hospodárenia, ktorým sa riadi financovanie úloh a funkcií mestskej časti, je rozpočet mestskej časti /§ 9 ods. 1 zák. č. 369/1990 Zb. o obecnom zriadení v znení zmien a doplnkov s použitím § </w:t>
      </w:r>
      <w:r w:rsidR="00522506">
        <w:t xml:space="preserve">4 zák. č. 583/2004 Z. z.  o rozpočtových pravidlách územnej samosprávy </w:t>
      </w:r>
      <w:r w:rsidR="00DA7913">
        <w:t xml:space="preserve">a o zmene a doplnení niektorých zákonov </w:t>
      </w:r>
      <w:r w:rsidR="00522506">
        <w:t>v znení zmien a doplnkov.</w:t>
      </w:r>
    </w:p>
    <w:p w14:paraId="32BCF941" w14:textId="77777777" w:rsidR="00522506" w:rsidRDefault="00522506" w:rsidP="005B3944">
      <w:pPr>
        <w:numPr>
          <w:ilvl w:val="0"/>
          <w:numId w:val="2"/>
        </w:numPr>
        <w:jc w:val="both"/>
      </w:pPr>
      <w:r>
        <w:t>Rozpočet musí vyjadrovať ekonomickú samostatnosť mestskej časti.</w:t>
      </w:r>
    </w:p>
    <w:p w14:paraId="16B30988" w14:textId="77777777" w:rsidR="00522506" w:rsidRDefault="00522506" w:rsidP="005B3944">
      <w:pPr>
        <w:jc w:val="both"/>
      </w:pPr>
    </w:p>
    <w:p w14:paraId="6D8174DB" w14:textId="77777777" w:rsidR="00522506" w:rsidRDefault="00522506" w:rsidP="005B3944">
      <w:pPr>
        <w:jc w:val="both"/>
      </w:pPr>
    </w:p>
    <w:p w14:paraId="1A6CD638" w14:textId="77777777" w:rsidR="00522506" w:rsidRDefault="00522506" w:rsidP="005B3944">
      <w:pPr>
        <w:jc w:val="center"/>
        <w:rPr>
          <w:b/>
        </w:rPr>
      </w:pPr>
      <w:r w:rsidRPr="00522506">
        <w:rPr>
          <w:b/>
        </w:rPr>
        <w:t>I. časť</w:t>
      </w:r>
    </w:p>
    <w:p w14:paraId="5C62E21B" w14:textId="77777777" w:rsidR="00522506" w:rsidRPr="00522506" w:rsidRDefault="00522506" w:rsidP="005B3944">
      <w:pPr>
        <w:jc w:val="center"/>
        <w:rPr>
          <w:b/>
        </w:rPr>
      </w:pPr>
      <w:r w:rsidRPr="00522506">
        <w:rPr>
          <w:b/>
        </w:rPr>
        <w:t>Rozpočtový proces</w:t>
      </w:r>
    </w:p>
    <w:p w14:paraId="588915C0" w14:textId="77777777" w:rsidR="00522506" w:rsidRDefault="00522506" w:rsidP="005B3944">
      <w:pPr>
        <w:jc w:val="center"/>
      </w:pPr>
    </w:p>
    <w:p w14:paraId="1E144ED4" w14:textId="77777777" w:rsidR="00522506" w:rsidRPr="00522506" w:rsidRDefault="00522506" w:rsidP="005B3944">
      <w:pPr>
        <w:jc w:val="center"/>
        <w:rPr>
          <w:i/>
        </w:rPr>
      </w:pPr>
      <w:r w:rsidRPr="00522506">
        <w:rPr>
          <w:i/>
        </w:rPr>
        <w:t>§ 3</w:t>
      </w:r>
    </w:p>
    <w:p w14:paraId="0C20D9F5" w14:textId="77777777" w:rsidR="00522506" w:rsidRPr="00554BEE" w:rsidRDefault="00522506" w:rsidP="005B3944">
      <w:pPr>
        <w:ind w:left="360"/>
        <w:jc w:val="both"/>
      </w:pPr>
    </w:p>
    <w:p w14:paraId="635655A8" w14:textId="77777777" w:rsidR="00554BEE" w:rsidRDefault="00522506" w:rsidP="005B3944">
      <w:pPr>
        <w:numPr>
          <w:ilvl w:val="0"/>
          <w:numId w:val="3"/>
        </w:numPr>
        <w:jc w:val="both"/>
      </w:pPr>
      <w:r>
        <w:t>Na vypracúvaní rozpočtu mestskej časti Košice</w:t>
      </w:r>
      <w:r w:rsidR="00EB5024">
        <w:t xml:space="preserve"> -</w:t>
      </w:r>
      <w:r>
        <w:t xml:space="preserve"> Sídlisko KVP sa podieľajú jednotlivé orgány mestskej časti a tiež orgány miestneho zastupiteľstva v rozsahu uvedenom v tomto ustanovení.</w:t>
      </w:r>
    </w:p>
    <w:p w14:paraId="0220FD14" w14:textId="77777777" w:rsidR="00325FB8" w:rsidRDefault="00522506" w:rsidP="00325FB8">
      <w:pPr>
        <w:numPr>
          <w:ilvl w:val="0"/>
          <w:numId w:val="3"/>
        </w:numPr>
        <w:jc w:val="distribute"/>
      </w:pPr>
      <w:r>
        <w:t xml:space="preserve">Pôsobnosť jednotlivých  subjektov pri vypracúvaní rozpočtu mestskej časti Košice </w:t>
      </w:r>
    </w:p>
    <w:p w14:paraId="4699A316" w14:textId="77777777" w:rsidR="005B6D06" w:rsidRDefault="00325FB8" w:rsidP="008C790C">
      <w:pPr>
        <w:jc w:val="both"/>
      </w:pPr>
      <w:r>
        <w:t xml:space="preserve">      - </w:t>
      </w:r>
      <w:r w:rsidR="00522506">
        <w:t>Sídlisko KVP</w:t>
      </w:r>
      <w:r w:rsidR="00A63F6D">
        <w:t xml:space="preserve">, ako aj iných úkonov </w:t>
      </w:r>
      <w:r w:rsidR="00522506">
        <w:t xml:space="preserve"> je nasledovná:</w:t>
      </w:r>
    </w:p>
    <w:p w14:paraId="0F124D07" w14:textId="77777777" w:rsidR="00522506" w:rsidRPr="00E73675" w:rsidRDefault="00B30BDA" w:rsidP="005B3944">
      <w:pPr>
        <w:numPr>
          <w:ilvl w:val="0"/>
          <w:numId w:val="4"/>
        </w:numPr>
        <w:jc w:val="both"/>
        <w:rPr>
          <w:i/>
        </w:rPr>
      </w:pPr>
      <w:r w:rsidRPr="00E73675">
        <w:rPr>
          <w:i/>
        </w:rPr>
        <w:lastRenderedPageBreak/>
        <w:t>Komisie miestneho zastupiteľstva</w:t>
      </w:r>
    </w:p>
    <w:p w14:paraId="4C21BB57" w14:textId="77777777" w:rsidR="00B30BDA" w:rsidRDefault="00B30BDA" w:rsidP="005B3944">
      <w:pPr>
        <w:numPr>
          <w:ilvl w:val="0"/>
          <w:numId w:val="5"/>
        </w:numPr>
        <w:jc w:val="both"/>
      </w:pPr>
      <w:r>
        <w:t>sústreďujú požiadavky na čerpanie rozpočtu od obyvateľov</w:t>
      </w:r>
    </w:p>
    <w:p w14:paraId="451CE27B" w14:textId="77777777" w:rsidR="00B30BDA" w:rsidRDefault="00B30BDA" w:rsidP="005B3944">
      <w:pPr>
        <w:numPr>
          <w:ilvl w:val="0"/>
          <w:numId w:val="5"/>
        </w:numPr>
        <w:jc w:val="both"/>
      </w:pPr>
      <w:r>
        <w:t>posudzujú tieto požiadavky najmä z hľadiska:</w:t>
      </w:r>
    </w:p>
    <w:p w14:paraId="0029556A" w14:textId="77777777" w:rsidR="00B30BDA" w:rsidRDefault="00E73675" w:rsidP="005B3944">
      <w:pPr>
        <w:numPr>
          <w:ilvl w:val="1"/>
          <w:numId w:val="5"/>
        </w:numPr>
        <w:jc w:val="both"/>
      </w:pPr>
      <w:r>
        <w:t>prínosu pre mestskú časť</w:t>
      </w:r>
    </w:p>
    <w:p w14:paraId="4CBE76FC" w14:textId="77777777" w:rsidR="00E73675" w:rsidRDefault="00E73675" w:rsidP="005B3944">
      <w:pPr>
        <w:numPr>
          <w:ilvl w:val="1"/>
          <w:numId w:val="5"/>
        </w:numPr>
        <w:jc w:val="both"/>
      </w:pPr>
      <w:r>
        <w:t>prínosu pre mesto Košice</w:t>
      </w:r>
    </w:p>
    <w:p w14:paraId="41E77338" w14:textId="77777777" w:rsidR="00E73675" w:rsidRDefault="00E73675" w:rsidP="005B3944">
      <w:pPr>
        <w:numPr>
          <w:ilvl w:val="1"/>
          <w:numId w:val="5"/>
        </w:numPr>
        <w:jc w:val="both"/>
      </w:pPr>
      <w:r>
        <w:t>ochrany a tvorby životného prostredia</w:t>
      </w:r>
    </w:p>
    <w:p w14:paraId="673C131E" w14:textId="77777777" w:rsidR="00B30BDA" w:rsidRDefault="00E73675" w:rsidP="005B3944">
      <w:pPr>
        <w:numPr>
          <w:ilvl w:val="0"/>
          <w:numId w:val="6"/>
        </w:numPr>
        <w:jc w:val="both"/>
      </w:pPr>
      <w:r>
        <w:t>odporúčajú starostovi mestskej časti na zahrnutie do rozpočtu mestskej časti vybrané priority, ktoré vyplývajú z posúdenia  požiadaviek,</w:t>
      </w:r>
    </w:p>
    <w:p w14:paraId="06B655B2" w14:textId="77777777" w:rsidR="00E73675" w:rsidRDefault="00E73675" w:rsidP="005B3944">
      <w:pPr>
        <w:numPr>
          <w:ilvl w:val="0"/>
          <w:numId w:val="6"/>
        </w:numPr>
        <w:jc w:val="both"/>
      </w:pPr>
      <w:r>
        <w:t>navrhujú koncepčné riešenia závažných problémov mestskej časti.</w:t>
      </w:r>
    </w:p>
    <w:p w14:paraId="1C024171" w14:textId="77777777" w:rsidR="00E73675" w:rsidRDefault="00E73675" w:rsidP="005B3944">
      <w:pPr>
        <w:jc w:val="both"/>
      </w:pPr>
      <w:r>
        <w:t xml:space="preserve"> </w:t>
      </w:r>
    </w:p>
    <w:p w14:paraId="1D95533C" w14:textId="77777777" w:rsidR="00B30BDA" w:rsidRPr="00ED3016" w:rsidRDefault="00E73675" w:rsidP="005B3944">
      <w:pPr>
        <w:numPr>
          <w:ilvl w:val="0"/>
          <w:numId w:val="4"/>
        </w:numPr>
        <w:jc w:val="both"/>
        <w:rPr>
          <w:i/>
        </w:rPr>
      </w:pPr>
      <w:r w:rsidRPr="00ED3016">
        <w:rPr>
          <w:i/>
        </w:rPr>
        <w:t>Miestna rada</w:t>
      </w:r>
    </w:p>
    <w:p w14:paraId="04A6EDB5" w14:textId="77777777" w:rsidR="00E73675" w:rsidRDefault="004146FD" w:rsidP="005B3944">
      <w:pPr>
        <w:numPr>
          <w:ilvl w:val="0"/>
          <w:numId w:val="7"/>
        </w:numPr>
        <w:jc w:val="both"/>
      </w:pPr>
      <w:r>
        <w:t>p</w:t>
      </w:r>
      <w:r w:rsidR="00E73675">
        <w:t>rerokúva záverečný návrh rozpočtu pr</w:t>
      </w:r>
      <w:r w:rsidR="00ED3016">
        <w:t>e</w:t>
      </w:r>
      <w:r w:rsidR="00E73675">
        <w:t>dlo</w:t>
      </w:r>
      <w:r w:rsidR="00ED3016">
        <w:t>žený starostom MČ a</w:t>
      </w:r>
      <w:r w:rsidR="0037555D">
        <w:t> </w:t>
      </w:r>
      <w:r w:rsidR="00ED3016">
        <w:t>v</w:t>
      </w:r>
      <w:r w:rsidR="0037555D">
        <w:t xml:space="preserve"> </w:t>
      </w:r>
      <w:r w:rsidR="00ED3016">
        <w:t>prípade požiadaviek na zmenu jednotlivých častí rozpočtu žiada o jeho doplnenie do konečnej verzie, ktorý sa predkladá miestnemu zastupiteľstvu.</w:t>
      </w:r>
    </w:p>
    <w:p w14:paraId="12F9E21E" w14:textId="77777777" w:rsidR="00ED3016" w:rsidRDefault="00ED3016" w:rsidP="005B3944">
      <w:pPr>
        <w:jc w:val="both"/>
      </w:pPr>
    </w:p>
    <w:p w14:paraId="17645691" w14:textId="77777777" w:rsidR="00ED3016" w:rsidRDefault="00ED3016" w:rsidP="005B3944">
      <w:pPr>
        <w:numPr>
          <w:ilvl w:val="0"/>
          <w:numId w:val="4"/>
        </w:numPr>
        <w:jc w:val="both"/>
        <w:rPr>
          <w:i/>
        </w:rPr>
      </w:pPr>
      <w:r w:rsidRPr="00ED3016">
        <w:rPr>
          <w:i/>
        </w:rPr>
        <w:t>Starosta mestskej časti</w:t>
      </w:r>
    </w:p>
    <w:p w14:paraId="7F59BEF4" w14:textId="77777777" w:rsidR="00ED3016" w:rsidRDefault="00041B43" w:rsidP="005B3944">
      <w:pPr>
        <w:numPr>
          <w:ilvl w:val="0"/>
          <w:numId w:val="7"/>
        </w:numPr>
        <w:jc w:val="both"/>
      </w:pPr>
      <w:r>
        <w:t>riadi a usmerňuje práce na vypracovávaní návrhu rozpočtu mestskej časti,</w:t>
      </w:r>
    </w:p>
    <w:p w14:paraId="30FFA561" w14:textId="77777777" w:rsidR="00041B43" w:rsidRDefault="00041B43" w:rsidP="005B3944">
      <w:pPr>
        <w:numPr>
          <w:ilvl w:val="0"/>
          <w:numId w:val="7"/>
        </w:numPr>
        <w:jc w:val="both"/>
      </w:pPr>
      <w:r>
        <w:t>zapracúva podnety od obyvateľov mestskej časti a ďalších fyzických a právnických osôb,</w:t>
      </w:r>
    </w:p>
    <w:p w14:paraId="5A785520" w14:textId="77777777" w:rsidR="00041B43" w:rsidRDefault="00041B43" w:rsidP="005B3944">
      <w:pPr>
        <w:numPr>
          <w:ilvl w:val="0"/>
          <w:numId w:val="7"/>
        </w:numPr>
        <w:jc w:val="both"/>
      </w:pPr>
      <w:r>
        <w:t>predkladá konečnú verziu návrhu rozpočtu,  zapracuje predložené zmeny miestnou radou,</w:t>
      </w:r>
    </w:p>
    <w:p w14:paraId="55669320" w14:textId="77777777" w:rsidR="00041B43" w:rsidRDefault="00041B43" w:rsidP="005B3944">
      <w:pPr>
        <w:numPr>
          <w:ilvl w:val="0"/>
          <w:numId w:val="7"/>
        </w:numPr>
        <w:jc w:val="both"/>
      </w:pPr>
      <w:r>
        <w:t>zabezpečuje v súčinnosti s miestnym úradom všetky úkony potrebné k eventuálnemu poskytnutiu účelových, resp. neúčelových dotácií zo štátneho rozpočtu SR /podávanie žiadostí, zdôvodňovanie naliehavosti potrieb, rokovania, atď./</w:t>
      </w:r>
      <w:r w:rsidR="00261EC3">
        <w:t>,</w:t>
      </w:r>
    </w:p>
    <w:p w14:paraId="5B271F0B" w14:textId="77777777" w:rsidR="00261EC3" w:rsidRDefault="00261EC3" w:rsidP="00261EC3">
      <w:pPr>
        <w:numPr>
          <w:ilvl w:val="0"/>
          <w:numId w:val="7"/>
        </w:numPr>
        <w:jc w:val="both"/>
      </w:pPr>
      <w:r>
        <w:t xml:space="preserve">realizuje zmeny rozpočtu v zmysle zákona SNR č.369/1990 Zb. o obecnom zriadení v znení neskorších predpisov rozpočtovými opatreniami v rozsahu určenom miestnym zastupiteľstvom </w:t>
      </w:r>
    </w:p>
    <w:p w14:paraId="06DEE2D5" w14:textId="77777777" w:rsidR="00261EC3" w:rsidRDefault="00913E0D" w:rsidP="00913E0D">
      <w:pPr>
        <w:numPr>
          <w:ilvl w:val="0"/>
          <w:numId w:val="7"/>
        </w:numPr>
        <w:jc w:val="both"/>
      </w:pPr>
      <w:r>
        <w:t xml:space="preserve">nie je oprávnený zaväzovať sa v bežnom rozpočtovom roku na také úhrady, ktoré nemá zabezpečené v rozpočte na bežný rozpočtový rok a zaťažujú nasledujúce rozpočtové roky z dôvodu nedostatku zdrojov v bežnom rozpočtovom roku. </w:t>
      </w:r>
    </w:p>
    <w:p w14:paraId="2FB0C631" w14:textId="77777777" w:rsidR="00913E0D" w:rsidRDefault="00913E0D" w:rsidP="005B3944">
      <w:pPr>
        <w:jc w:val="both"/>
      </w:pPr>
    </w:p>
    <w:p w14:paraId="2BB02436" w14:textId="77777777" w:rsidR="00041B43" w:rsidRPr="00157014" w:rsidRDefault="00C26F15" w:rsidP="005B3944">
      <w:pPr>
        <w:numPr>
          <w:ilvl w:val="0"/>
          <w:numId w:val="4"/>
        </w:numPr>
        <w:jc w:val="both"/>
        <w:rPr>
          <w:i/>
        </w:rPr>
      </w:pPr>
      <w:r w:rsidRPr="00157014">
        <w:rPr>
          <w:i/>
        </w:rPr>
        <w:t>Miestne zastupiteľstvo mestskej časti Košice – Sídlisko KVP</w:t>
      </w:r>
    </w:p>
    <w:p w14:paraId="1F6A005D" w14:textId="77777777" w:rsidR="00157014" w:rsidRDefault="00C26F15" w:rsidP="005B3944">
      <w:pPr>
        <w:numPr>
          <w:ilvl w:val="0"/>
          <w:numId w:val="8"/>
        </w:numPr>
        <w:jc w:val="both"/>
      </w:pPr>
      <w:r>
        <w:t>určuje zásady hospodárenia a</w:t>
      </w:r>
      <w:r w:rsidR="00D26ED1">
        <w:t> </w:t>
      </w:r>
      <w:r>
        <w:t>nakladania</w:t>
      </w:r>
      <w:r w:rsidR="00D26ED1">
        <w:t xml:space="preserve"> so zvereným a</w:t>
      </w:r>
      <w:r w:rsidR="00557F43">
        <w:t> </w:t>
      </w:r>
      <w:r w:rsidR="00D26ED1">
        <w:t>vlastným</w:t>
      </w:r>
      <w:r w:rsidR="00557F43">
        <w:t xml:space="preserve"> majetkom</w:t>
      </w:r>
      <w:r w:rsidR="00D26ED1">
        <w:t xml:space="preserve"> </w:t>
      </w:r>
      <w:r>
        <w:t>, ktorý užíva, schvaľuje najdôležitejšie úkony týkajúce sa tohto majetku</w:t>
      </w:r>
      <w:r w:rsidR="00D26ED1">
        <w:t xml:space="preserve"> a kontroluje hospodárenie s nimi </w:t>
      </w:r>
      <w:r w:rsidR="00557F43">
        <w:t xml:space="preserve">/§ 14 ods. </w:t>
      </w:r>
      <w:r w:rsidR="00470BBE">
        <w:t>3</w:t>
      </w:r>
      <w:r w:rsidR="00557F43">
        <w:t xml:space="preserve"> písm. </w:t>
      </w:r>
      <w:r w:rsidR="00470BBE">
        <w:t>c</w:t>
      </w:r>
      <w:r w:rsidR="00157014">
        <w:t>)</w:t>
      </w:r>
      <w:r w:rsidR="00557F43">
        <w:t xml:space="preserve"> zák</w:t>
      </w:r>
      <w:r w:rsidR="00AA04E3">
        <w:t>.</w:t>
      </w:r>
      <w:r w:rsidR="00157014">
        <w:t xml:space="preserve"> SNR č</w:t>
      </w:r>
      <w:r w:rsidR="000B5952">
        <w:t>.</w:t>
      </w:r>
      <w:r w:rsidR="00157014">
        <w:t xml:space="preserve"> 401/1990 Zb. v znení zmien a doplnkov/,</w:t>
      </w:r>
    </w:p>
    <w:p w14:paraId="409CB3F8" w14:textId="77777777" w:rsidR="00C26F15" w:rsidRDefault="00157014" w:rsidP="005B3944">
      <w:pPr>
        <w:numPr>
          <w:ilvl w:val="0"/>
          <w:numId w:val="8"/>
        </w:numPr>
        <w:jc w:val="both"/>
      </w:pPr>
      <w:r>
        <w:t>schvaľuje rozpočet mestskej časti a jeho zmeny na úrovni funkčnej klasifikácie položiek</w:t>
      </w:r>
      <w:r w:rsidR="00231C00">
        <w:t xml:space="preserve"> </w:t>
      </w:r>
      <w:r w:rsidR="00231C00" w:rsidRPr="00325FB8">
        <w:t>a podpoložiek</w:t>
      </w:r>
      <w:r>
        <w:t xml:space="preserve">, </w:t>
      </w:r>
      <w:r w:rsidR="000B5952">
        <w:t xml:space="preserve"> </w:t>
      </w:r>
      <w:r>
        <w:t>kontroluje jeho čerpanie a schvaľuje záverečný účet</w:t>
      </w:r>
      <w:r w:rsidR="000B5952">
        <w:t>,</w:t>
      </w:r>
      <w:r>
        <w:t xml:space="preserve"> </w:t>
      </w:r>
    </w:p>
    <w:p w14:paraId="56B1162C" w14:textId="77777777" w:rsidR="009429CB" w:rsidRDefault="009429CB" w:rsidP="005B3944">
      <w:pPr>
        <w:numPr>
          <w:ilvl w:val="0"/>
          <w:numId w:val="8"/>
        </w:numPr>
        <w:jc w:val="both"/>
      </w:pPr>
      <w:r>
        <w:t>schvaľuje a rozhoduje o združení prostriedkov mestskej časti a účasť v združeniach /§   11 ods. 4 písm.  m) zák. SNR č. 369/1990 Zb. v znení zmien a</w:t>
      </w:r>
      <w:r w:rsidR="00470BBE">
        <w:t> </w:t>
      </w:r>
      <w:r>
        <w:t>doplnkov</w:t>
      </w:r>
      <w:r w:rsidR="00470BBE">
        <w:t>, § 18 ods.3 zák.</w:t>
      </w:r>
      <w:r w:rsidR="00231C00">
        <w:t xml:space="preserve"> </w:t>
      </w:r>
      <w:r w:rsidR="00470BBE">
        <w:t>NR SR č.583/2004 Z.</w:t>
      </w:r>
      <w:r w:rsidR="00231C00">
        <w:t xml:space="preserve"> </w:t>
      </w:r>
      <w:r w:rsidR="00470BBE">
        <w:t xml:space="preserve">z. o rozpočtových pravidlách územnej samosprávy a o zmene a doplnení niektorých zákonov v znení neskorších zmien a doplnkov </w:t>
      </w:r>
      <w:r>
        <w:t>/</w:t>
      </w:r>
      <w:r w:rsidR="00261EC3">
        <w:t>,</w:t>
      </w:r>
    </w:p>
    <w:p w14:paraId="62AC7118" w14:textId="77777777" w:rsidR="00261EC3" w:rsidRDefault="00261EC3" w:rsidP="00261EC3">
      <w:pPr>
        <w:numPr>
          <w:ilvl w:val="0"/>
          <w:numId w:val="8"/>
        </w:numPr>
        <w:jc w:val="both"/>
      </w:pPr>
      <w:r>
        <w:t xml:space="preserve">monitoruje a hodnotí plnenie programov obce. </w:t>
      </w:r>
    </w:p>
    <w:p w14:paraId="0C7BA121" w14:textId="77777777" w:rsidR="005B6D06" w:rsidRDefault="005B6D06" w:rsidP="005B3944">
      <w:pPr>
        <w:jc w:val="both"/>
      </w:pPr>
    </w:p>
    <w:p w14:paraId="7DE128AE" w14:textId="77777777" w:rsidR="009429CB" w:rsidRDefault="001F260F" w:rsidP="005B3944">
      <w:pPr>
        <w:numPr>
          <w:ilvl w:val="0"/>
          <w:numId w:val="4"/>
        </w:numPr>
        <w:jc w:val="both"/>
        <w:rPr>
          <w:i/>
        </w:rPr>
      </w:pPr>
      <w:r w:rsidRPr="001F260F">
        <w:rPr>
          <w:i/>
        </w:rPr>
        <w:t>Miestny úrad mestskej časti Košice – Sídlisko KVP</w:t>
      </w:r>
    </w:p>
    <w:p w14:paraId="41E2962B" w14:textId="77777777" w:rsidR="001F260F" w:rsidRDefault="00DB4F0F" w:rsidP="005B3944">
      <w:pPr>
        <w:numPr>
          <w:ilvl w:val="0"/>
          <w:numId w:val="9"/>
        </w:numPr>
        <w:jc w:val="both"/>
      </w:pPr>
      <w:r>
        <w:t xml:space="preserve">podieľa sa na zostavení rozpočtu, zabezpečuje organizačné a materiálno-technické úkony súvisiace s vytváraním návrhu rozpočtu </w:t>
      </w:r>
      <w:r w:rsidR="00116F45">
        <w:t>mestskej časti na príslušný rok a roky nasledujúce.</w:t>
      </w:r>
    </w:p>
    <w:p w14:paraId="2CA7CC4F" w14:textId="77777777" w:rsidR="00A171DC" w:rsidRDefault="00A171DC" w:rsidP="005B3944">
      <w:pPr>
        <w:ind w:left="720"/>
        <w:jc w:val="both"/>
      </w:pPr>
    </w:p>
    <w:p w14:paraId="3C55C0A0" w14:textId="77777777" w:rsidR="00116F45" w:rsidRDefault="00116F45" w:rsidP="005B3944">
      <w:pPr>
        <w:ind w:left="720"/>
        <w:jc w:val="both"/>
      </w:pPr>
      <w:r>
        <w:lastRenderedPageBreak/>
        <w:t>Za týmto účelom najmä:</w:t>
      </w:r>
    </w:p>
    <w:p w14:paraId="40CB905E" w14:textId="77777777" w:rsidR="00116F45" w:rsidRDefault="00116F45" w:rsidP="005B3944">
      <w:pPr>
        <w:numPr>
          <w:ilvl w:val="0"/>
          <w:numId w:val="9"/>
        </w:numPr>
        <w:jc w:val="both"/>
      </w:pPr>
      <w:r>
        <w:t>zabezpečuje odborné podklady a ďalšie písomnosti potrebné na správne a úplné spracovanie rozpočtu mestskej časti,</w:t>
      </w:r>
    </w:p>
    <w:p w14:paraId="5C6E429C" w14:textId="77777777" w:rsidR="00116F45" w:rsidRDefault="00116F45" w:rsidP="005B3944">
      <w:pPr>
        <w:numPr>
          <w:ilvl w:val="0"/>
          <w:numId w:val="9"/>
        </w:numPr>
        <w:jc w:val="both"/>
      </w:pPr>
      <w:r>
        <w:t>sústreďuje požiadavky na zahrnutie do rozpočtu od fyzických a právnických osôb</w:t>
      </w:r>
      <w:r w:rsidR="00BD380A">
        <w:t xml:space="preserve">, od jednotlivých komisií, </w:t>
      </w:r>
    </w:p>
    <w:p w14:paraId="0CFE3A0F" w14:textId="77777777" w:rsidR="00BD380A" w:rsidRDefault="00BD380A" w:rsidP="005B3944">
      <w:pPr>
        <w:numPr>
          <w:ilvl w:val="0"/>
          <w:numId w:val="9"/>
        </w:numPr>
        <w:jc w:val="both"/>
      </w:pPr>
      <w:r>
        <w:t>vyhodnocuje výsledky hospodárenia za uplynulé obdobie,</w:t>
      </w:r>
    </w:p>
    <w:p w14:paraId="10060DB2" w14:textId="77777777" w:rsidR="00BD380A" w:rsidRDefault="00BD380A" w:rsidP="005B3944">
      <w:pPr>
        <w:numPr>
          <w:ilvl w:val="0"/>
          <w:numId w:val="9"/>
        </w:numPr>
        <w:jc w:val="both"/>
      </w:pPr>
      <w:r>
        <w:t>na požiadanie spracúva jednotlivé podkladové materiály, rozbory a pod..</w:t>
      </w:r>
    </w:p>
    <w:p w14:paraId="53481AA3" w14:textId="77777777" w:rsidR="00BD380A" w:rsidRDefault="00D55C05" w:rsidP="005B3944">
      <w:pPr>
        <w:jc w:val="both"/>
      </w:pPr>
      <w:r>
        <w:t xml:space="preserve">Pri spracovaní rozpočtu všetky zhora uvedené subjekty musia zohľadňovať potrebu finančných prostriedkov na dokončenie /resp. dokončovanie/ rozpočtovaných stavieb, prednostnú úhradu existujúcich záväzkov a zdroje krytia na príslušný rozpočtový rok.  </w:t>
      </w:r>
    </w:p>
    <w:p w14:paraId="1032C92B" w14:textId="77777777" w:rsidR="00116F45" w:rsidRDefault="00116F45" w:rsidP="005B3944">
      <w:pPr>
        <w:jc w:val="both"/>
      </w:pPr>
    </w:p>
    <w:p w14:paraId="075C23F5" w14:textId="77777777" w:rsidR="009B3950" w:rsidRDefault="009B3950" w:rsidP="005B3944">
      <w:pPr>
        <w:jc w:val="center"/>
        <w:rPr>
          <w:i/>
        </w:rPr>
      </w:pPr>
    </w:p>
    <w:p w14:paraId="74DC1D5B" w14:textId="77777777" w:rsidR="00D55C05" w:rsidRPr="00830115" w:rsidRDefault="00830115" w:rsidP="005B3944">
      <w:pPr>
        <w:jc w:val="center"/>
        <w:rPr>
          <w:i/>
        </w:rPr>
      </w:pPr>
      <w:r w:rsidRPr="00830115">
        <w:rPr>
          <w:i/>
        </w:rPr>
        <w:t>§ 4</w:t>
      </w:r>
    </w:p>
    <w:p w14:paraId="3B5F2478" w14:textId="77777777" w:rsidR="00830115" w:rsidRDefault="00830115" w:rsidP="005B3944">
      <w:pPr>
        <w:jc w:val="center"/>
        <w:rPr>
          <w:i/>
        </w:rPr>
      </w:pPr>
      <w:r w:rsidRPr="00830115">
        <w:rPr>
          <w:i/>
        </w:rPr>
        <w:t>Rozpočet mestskej časti</w:t>
      </w:r>
    </w:p>
    <w:p w14:paraId="4C06E589" w14:textId="77777777" w:rsidR="00830115" w:rsidRDefault="00830115" w:rsidP="005B3944">
      <w:pPr>
        <w:jc w:val="both"/>
      </w:pPr>
    </w:p>
    <w:p w14:paraId="3FA09FB9" w14:textId="77777777" w:rsidR="00830115" w:rsidRDefault="00830115" w:rsidP="005B3944">
      <w:pPr>
        <w:numPr>
          <w:ilvl w:val="0"/>
          <w:numId w:val="10"/>
        </w:numPr>
        <w:jc w:val="both"/>
      </w:pPr>
      <w:r>
        <w:t xml:space="preserve">Rozpočet mestskej časti obsahuje </w:t>
      </w:r>
      <w:r w:rsidR="00F177AA">
        <w:t>/</w:t>
      </w:r>
      <w:r>
        <w:t>§§ 3 a 4 zák</w:t>
      </w:r>
      <w:r w:rsidR="00564DC5">
        <w:t>ona</w:t>
      </w:r>
      <w:r>
        <w:t xml:space="preserve"> č. 583/2004 Z. z./:</w:t>
      </w:r>
    </w:p>
    <w:p w14:paraId="101C45B7" w14:textId="77777777" w:rsidR="00830115" w:rsidRDefault="00141D96" w:rsidP="005B3944">
      <w:pPr>
        <w:numPr>
          <w:ilvl w:val="0"/>
          <w:numId w:val="11"/>
        </w:numPr>
        <w:jc w:val="both"/>
      </w:pPr>
      <w:r>
        <w:t>príjmy a výdavky spojené s činnosťou samosprávy mestskej časti,</w:t>
      </w:r>
    </w:p>
    <w:p w14:paraId="27AB383A" w14:textId="77777777" w:rsidR="00141D96" w:rsidRDefault="00141D96" w:rsidP="005B3944">
      <w:pPr>
        <w:numPr>
          <w:ilvl w:val="0"/>
          <w:numId w:val="11"/>
        </w:numPr>
        <w:jc w:val="both"/>
      </w:pPr>
      <w:r>
        <w:t>finančné vzťahy k právnickým osobám a fyzickým osobám – podnikateľom pôsobiacim na území mestskej časti,</w:t>
      </w:r>
      <w:r w:rsidR="00FE6F0F">
        <w:t xml:space="preserve"> ako aj obyvateľom žijúcim na tomto území vyplývajúce pre </w:t>
      </w:r>
      <w:proofErr w:type="spellStart"/>
      <w:r w:rsidR="00FE6F0F">
        <w:t>ne</w:t>
      </w:r>
      <w:proofErr w:type="spellEnd"/>
      <w:r w:rsidR="00FE6F0F">
        <w:t xml:space="preserve"> zo zákonov a  z  iných všeobecne záväzných právnych predpisov, zo všeobecne záväzných nariadení mestskej časti, ako aj zo zmlúv, </w:t>
      </w:r>
    </w:p>
    <w:p w14:paraId="6E98CC21" w14:textId="77777777" w:rsidR="00141D96" w:rsidRDefault="00141D96" w:rsidP="005B3944">
      <w:pPr>
        <w:numPr>
          <w:ilvl w:val="0"/>
          <w:numId w:val="11"/>
        </w:numPr>
        <w:jc w:val="both"/>
      </w:pPr>
      <w:r>
        <w:t>finančné vzťahy k rozpočtu mesta Košice,</w:t>
      </w:r>
    </w:p>
    <w:p w14:paraId="76DBFDA1" w14:textId="77777777" w:rsidR="00141D96" w:rsidRDefault="00141D96" w:rsidP="005B3944">
      <w:pPr>
        <w:numPr>
          <w:ilvl w:val="0"/>
          <w:numId w:val="11"/>
        </w:numPr>
        <w:jc w:val="both"/>
      </w:pPr>
      <w:r>
        <w:t>finančné vzťahy k rozpočtu vyššieho územného celku,</w:t>
      </w:r>
      <w:r w:rsidR="00FE6F0F">
        <w:t xml:space="preserve"> do ktorého územia mestská časť patrí, ak plnia spoločné úlohy</w:t>
      </w:r>
    </w:p>
    <w:p w14:paraId="709DFC33" w14:textId="77777777" w:rsidR="00141D96" w:rsidRDefault="00101AAC" w:rsidP="005B3944">
      <w:pPr>
        <w:numPr>
          <w:ilvl w:val="0"/>
          <w:numId w:val="11"/>
        </w:numPr>
        <w:jc w:val="both"/>
      </w:pPr>
      <w:r>
        <w:t>finančné vzťahy k štátnemu rozpočtu SR,</w:t>
      </w:r>
    </w:p>
    <w:p w14:paraId="77E13453" w14:textId="77777777" w:rsidR="00101AAC" w:rsidRDefault="00101AAC" w:rsidP="005B3944">
      <w:pPr>
        <w:numPr>
          <w:ilvl w:val="0"/>
          <w:numId w:val="11"/>
        </w:numPr>
        <w:jc w:val="both"/>
      </w:pPr>
      <w:r>
        <w:t>fin</w:t>
      </w:r>
      <w:r w:rsidR="00944957">
        <w:t>an</w:t>
      </w:r>
      <w:r>
        <w:t>čné vzťahy k</w:t>
      </w:r>
      <w:r w:rsidR="00F2733E">
        <w:t> peňažným fondom mestskej časti,</w:t>
      </w:r>
    </w:p>
    <w:p w14:paraId="15A1417A" w14:textId="77777777" w:rsidR="00F2733E" w:rsidRDefault="00F2733E" w:rsidP="005B3944">
      <w:pPr>
        <w:numPr>
          <w:ilvl w:val="0"/>
          <w:numId w:val="11"/>
        </w:numPr>
        <w:jc w:val="both"/>
      </w:pPr>
      <w:r>
        <w:t>finančné vzťahy k rozpočtovým organizáciám a príspevkovým organizáci</w:t>
      </w:r>
      <w:r w:rsidR="00DC79AC">
        <w:t>á</w:t>
      </w:r>
      <w:r>
        <w:t>m zriadeným obcou,</w:t>
      </w:r>
    </w:p>
    <w:p w14:paraId="66599965" w14:textId="77777777" w:rsidR="00F2733E" w:rsidRDefault="00F2733E" w:rsidP="005B3944">
      <w:pPr>
        <w:numPr>
          <w:ilvl w:val="0"/>
          <w:numId w:val="11"/>
        </w:numPr>
        <w:jc w:val="both"/>
      </w:pPr>
      <w:r>
        <w:t>finančné vzťahy k rozpočtom iných obcí</w:t>
      </w:r>
      <w:r w:rsidR="00FE6F0F">
        <w:t>, ak plnia spoločné úlohy.</w:t>
      </w:r>
    </w:p>
    <w:p w14:paraId="165E9AC0" w14:textId="77777777" w:rsidR="00101AAC" w:rsidRDefault="0061072D" w:rsidP="005B3944">
      <w:pPr>
        <w:numPr>
          <w:ilvl w:val="0"/>
          <w:numId w:val="10"/>
        </w:numPr>
        <w:jc w:val="both"/>
      </w:pPr>
      <w:r>
        <w:t xml:space="preserve">Príjmy a výdavky mestskej časti Košice – Sídlisko KVP sú vymedzené v platnej právnej úprave /najmä § </w:t>
      </w:r>
      <w:smartTag w:uri="urn:schemas-microsoft-com:office:smarttags" w:element="metricconverter">
        <w:smartTagPr>
          <w:attr w:name="ProductID" w:val="5 a"/>
        </w:smartTagPr>
        <w:r>
          <w:t>5 a</w:t>
        </w:r>
      </w:smartTag>
      <w:r>
        <w:t xml:space="preserve"> § 7 zák</w:t>
      </w:r>
      <w:r w:rsidR="00564DC5">
        <w:t>ona</w:t>
      </w:r>
      <w:r>
        <w:t xml:space="preserve"> č. 583/2004 Z. z. o rozpočtových pravidlách územnej samosprávy </w:t>
      </w:r>
      <w:r w:rsidR="00564DC5">
        <w:t xml:space="preserve">a o zmene a doplnení niektorých zákonov </w:t>
      </w:r>
      <w:r>
        <w:t>v znení zmien a doplnkov/.</w:t>
      </w:r>
    </w:p>
    <w:p w14:paraId="4663702C" w14:textId="77777777" w:rsidR="0061072D" w:rsidRDefault="00C546DF" w:rsidP="005B3944">
      <w:pPr>
        <w:numPr>
          <w:ilvl w:val="0"/>
          <w:numId w:val="10"/>
        </w:numPr>
        <w:jc w:val="both"/>
      </w:pPr>
      <w:r>
        <w:t>Súčasťou rozpočtu mestskej časti sú aj finančné operácie, ktorými sa vykonávajú prevody z peňažných fondov a realizujú sa návratné zdroje financovania a ich splácanie. Za finančné operácie sa považujú aj poskytnuté pôžičky a návratné finančné výpomoci z rozpočtu mestskej časti a ich splátky, vystavené a prijaté zmenky, predaj a obstaranie majetkových účastí. Finančné operácie nie sú súčasťou príjmov a výdavkov rozpočtu mestskej časti /§ 10 ods. 6 zák</w:t>
      </w:r>
      <w:r w:rsidR="000B5952">
        <w:t>ona</w:t>
      </w:r>
      <w:r>
        <w:t xml:space="preserve"> č. 583/2004 Z. z./.</w:t>
      </w:r>
    </w:p>
    <w:p w14:paraId="6FD31934" w14:textId="77777777" w:rsidR="005509B4" w:rsidRDefault="005509B4" w:rsidP="005B3944">
      <w:pPr>
        <w:jc w:val="both"/>
      </w:pPr>
    </w:p>
    <w:p w14:paraId="107ADC33" w14:textId="77777777" w:rsidR="005509B4" w:rsidRDefault="005509B4" w:rsidP="005B3944">
      <w:pPr>
        <w:jc w:val="both"/>
      </w:pPr>
    </w:p>
    <w:p w14:paraId="545E5131" w14:textId="77777777" w:rsidR="005509B4" w:rsidRPr="005509B4" w:rsidRDefault="005509B4" w:rsidP="00456F06">
      <w:pPr>
        <w:jc w:val="center"/>
        <w:rPr>
          <w:i/>
        </w:rPr>
      </w:pPr>
      <w:r w:rsidRPr="005509B4">
        <w:rPr>
          <w:i/>
        </w:rPr>
        <w:t>§ 5</w:t>
      </w:r>
    </w:p>
    <w:p w14:paraId="415D9546" w14:textId="77777777" w:rsidR="005509B4" w:rsidRPr="005509B4" w:rsidRDefault="005509B4" w:rsidP="00456F06">
      <w:pPr>
        <w:jc w:val="center"/>
        <w:rPr>
          <w:i/>
        </w:rPr>
      </w:pPr>
      <w:r w:rsidRPr="005509B4">
        <w:rPr>
          <w:i/>
        </w:rPr>
        <w:t>Viacročný rozpočet</w:t>
      </w:r>
    </w:p>
    <w:p w14:paraId="3E347B6B" w14:textId="77777777" w:rsidR="005509B4" w:rsidRDefault="005509B4" w:rsidP="005B3944">
      <w:pPr>
        <w:jc w:val="both"/>
      </w:pPr>
    </w:p>
    <w:p w14:paraId="7E6F7B4E" w14:textId="77777777" w:rsidR="005509B4" w:rsidRDefault="005509B4" w:rsidP="005B3944">
      <w:pPr>
        <w:numPr>
          <w:ilvl w:val="0"/>
          <w:numId w:val="12"/>
        </w:numPr>
        <w:jc w:val="both"/>
      </w:pPr>
      <w:r>
        <w:t>Viacročný rozpočet j</w:t>
      </w:r>
      <w:r w:rsidR="00025BB8">
        <w:t>e</w:t>
      </w:r>
      <w:r>
        <w:t xml:space="preserve"> strednodobý ekonomický nástroj finančnej politiky </w:t>
      </w:r>
      <w:r w:rsidR="003B4F13">
        <w:t>m</w:t>
      </w:r>
      <w:r>
        <w:t xml:space="preserve">estskej časti Košice – Sídlisko KVP, v ktorom sú v rámci </w:t>
      </w:r>
      <w:r w:rsidR="00AC084E">
        <w:t xml:space="preserve">pôsobnosti mestskej časti vyjadrené zámery rozvoja územia a potrieb obyvateľov </w:t>
      </w:r>
      <w:r w:rsidR="003B4F13">
        <w:t xml:space="preserve">vrátane programov mestskej časti </w:t>
      </w:r>
      <w:r w:rsidR="00AC084E">
        <w:t>najmenej na tri rozpočtové roky /§ 9 zák</w:t>
      </w:r>
      <w:r w:rsidR="000B5952">
        <w:t>ona</w:t>
      </w:r>
      <w:r w:rsidR="00AC084E">
        <w:t xml:space="preserve"> č. 583/2004 Z. z./.</w:t>
      </w:r>
    </w:p>
    <w:p w14:paraId="15DA4B76" w14:textId="77777777" w:rsidR="00AC084E" w:rsidRDefault="00AC084E" w:rsidP="005B3944">
      <w:pPr>
        <w:numPr>
          <w:ilvl w:val="0"/>
          <w:numId w:val="12"/>
        </w:numPr>
        <w:jc w:val="both"/>
      </w:pPr>
      <w:r>
        <w:t>Viacročný rozpočet tvoria:</w:t>
      </w:r>
    </w:p>
    <w:p w14:paraId="728DA589" w14:textId="77777777" w:rsidR="00AC084E" w:rsidRDefault="00AC084E" w:rsidP="005B3944">
      <w:pPr>
        <w:numPr>
          <w:ilvl w:val="0"/>
          <w:numId w:val="13"/>
        </w:numPr>
        <w:jc w:val="both"/>
      </w:pPr>
      <w:r>
        <w:t>rozpočet mestskej časti na príslušný rozpočtový rok</w:t>
      </w:r>
    </w:p>
    <w:p w14:paraId="3F147766" w14:textId="77777777" w:rsidR="00AC084E" w:rsidRDefault="00AC084E" w:rsidP="005B3944">
      <w:pPr>
        <w:numPr>
          <w:ilvl w:val="0"/>
          <w:numId w:val="13"/>
        </w:numPr>
        <w:jc w:val="both"/>
      </w:pPr>
      <w:r>
        <w:t>rozpočet mestskej časti na rok nasledujúci po príslušnom rozpočtovom roku</w:t>
      </w:r>
    </w:p>
    <w:p w14:paraId="0F355CFF" w14:textId="77777777" w:rsidR="00AC084E" w:rsidRDefault="00CC4BB3" w:rsidP="005B3944">
      <w:pPr>
        <w:numPr>
          <w:ilvl w:val="0"/>
          <w:numId w:val="13"/>
        </w:numPr>
        <w:jc w:val="both"/>
      </w:pPr>
      <w:r>
        <w:lastRenderedPageBreak/>
        <w:t>ro</w:t>
      </w:r>
      <w:r w:rsidR="00AC084E">
        <w:t>zpočet mestskej časti na rok nasledujúci po roku, na ktorý sa zostavuje rozpočet podľa písmena b.</w:t>
      </w:r>
    </w:p>
    <w:p w14:paraId="0D3D6D6B" w14:textId="77777777" w:rsidR="00AC084E" w:rsidRDefault="00AC084E" w:rsidP="005B3944">
      <w:pPr>
        <w:jc w:val="both"/>
      </w:pPr>
      <w:r>
        <w:t>3)   Príjmy a výdavky rozpočtov uvedených v odseku 2 písm. b) a c) nie sú záväzné.</w:t>
      </w:r>
    </w:p>
    <w:p w14:paraId="089B5FFE" w14:textId="77777777" w:rsidR="00DC79AC" w:rsidRDefault="00DC79AC" w:rsidP="005B3944">
      <w:pPr>
        <w:jc w:val="both"/>
      </w:pPr>
      <w:r>
        <w:t xml:space="preserve"> </w:t>
      </w:r>
    </w:p>
    <w:p w14:paraId="4BBE36A4" w14:textId="77777777" w:rsidR="00DC79AC" w:rsidRDefault="00DC79AC" w:rsidP="005B3944">
      <w:pPr>
        <w:jc w:val="both"/>
      </w:pPr>
    </w:p>
    <w:p w14:paraId="5B43013A" w14:textId="77777777" w:rsidR="00DC79AC" w:rsidRPr="00DC79AC" w:rsidRDefault="00DC79AC" w:rsidP="00456F06">
      <w:pPr>
        <w:jc w:val="center"/>
        <w:rPr>
          <w:i/>
        </w:rPr>
      </w:pPr>
      <w:r w:rsidRPr="00DC79AC">
        <w:rPr>
          <w:i/>
        </w:rPr>
        <w:t>§ 6</w:t>
      </w:r>
    </w:p>
    <w:p w14:paraId="3492EB22" w14:textId="77777777" w:rsidR="00DC79AC" w:rsidRDefault="00DC79AC" w:rsidP="00456F06">
      <w:pPr>
        <w:jc w:val="center"/>
        <w:rPr>
          <w:i/>
        </w:rPr>
      </w:pPr>
      <w:r w:rsidRPr="00DC79AC">
        <w:rPr>
          <w:i/>
        </w:rPr>
        <w:t>Členenie</w:t>
      </w:r>
      <w:r>
        <w:rPr>
          <w:i/>
        </w:rPr>
        <w:t xml:space="preserve"> a zostavenie</w:t>
      </w:r>
      <w:r w:rsidRPr="00DC79AC">
        <w:rPr>
          <w:i/>
        </w:rPr>
        <w:t xml:space="preserve"> rozpočtu</w:t>
      </w:r>
    </w:p>
    <w:p w14:paraId="035341C2" w14:textId="77777777" w:rsidR="00DC79AC" w:rsidRPr="00DC79AC" w:rsidRDefault="00DC79AC" w:rsidP="005B3944">
      <w:pPr>
        <w:ind w:left="360"/>
        <w:jc w:val="both"/>
      </w:pPr>
    </w:p>
    <w:p w14:paraId="2C0E711E" w14:textId="77777777" w:rsidR="00DC79AC" w:rsidRDefault="000276D0" w:rsidP="005B3944">
      <w:pPr>
        <w:numPr>
          <w:ilvl w:val="0"/>
          <w:numId w:val="14"/>
        </w:numPr>
        <w:jc w:val="both"/>
      </w:pPr>
      <w:r>
        <w:t>Rozpočet mestskej časti sa vnútorne člení na:</w:t>
      </w:r>
    </w:p>
    <w:p w14:paraId="411643DF" w14:textId="77777777" w:rsidR="000276D0" w:rsidRDefault="000276D0" w:rsidP="005B3944">
      <w:pPr>
        <w:numPr>
          <w:ilvl w:val="0"/>
          <w:numId w:val="17"/>
        </w:numPr>
        <w:jc w:val="both"/>
      </w:pPr>
      <w:r>
        <w:t>bežné príjmy a bežné výdavky /bežný rozpočet/</w:t>
      </w:r>
    </w:p>
    <w:p w14:paraId="0E36A6CB" w14:textId="77777777" w:rsidR="000276D0" w:rsidRDefault="00145F55" w:rsidP="005B3944">
      <w:pPr>
        <w:numPr>
          <w:ilvl w:val="0"/>
          <w:numId w:val="17"/>
        </w:numPr>
        <w:jc w:val="both"/>
      </w:pPr>
      <w:r>
        <w:t>k</w:t>
      </w:r>
      <w:r w:rsidR="000276D0">
        <w:t>apitálové príjmy a kapitálové výdavky /kapitálový rozpočet/</w:t>
      </w:r>
    </w:p>
    <w:p w14:paraId="61A978FC" w14:textId="77777777" w:rsidR="00145F55" w:rsidRDefault="00145F55" w:rsidP="005B3944">
      <w:pPr>
        <w:numPr>
          <w:ilvl w:val="0"/>
          <w:numId w:val="17"/>
        </w:numPr>
        <w:jc w:val="both"/>
      </w:pPr>
      <w:r>
        <w:t>finančné operácie</w:t>
      </w:r>
      <w:r w:rsidR="009B3950">
        <w:t>.</w:t>
      </w:r>
    </w:p>
    <w:p w14:paraId="3D934113" w14:textId="77777777" w:rsidR="00DC79AC" w:rsidRDefault="00145F55" w:rsidP="005B3944">
      <w:pPr>
        <w:numPr>
          <w:ilvl w:val="0"/>
          <w:numId w:val="14"/>
        </w:numPr>
        <w:jc w:val="both"/>
      </w:pPr>
      <w:r>
        <w:t>R</w:t>
      </w:r>
      <w:r w:rsidR="00601A5D">
        <w:t xml:space="preserve">ozpočet mestskej časti </w:t>
      </w:r>
      <w:r w:rsidR="003B4F13">
        <w:t xml:space="preserve">podľa ods.1) </w:t>
      </w:r>
      <w:r w:rsidR="00601A5D">
        <w:t>sa zostavuje ako vyrovnaný alebo prebytkový. Bežný rozpočet mestskej časti je povinnosť zostaviť ako vyrovnaný alebo prebytkový. Bežný rozpočet sa môže zostaviť ako schodkový, ak sa vo výdavkoch bežného rozpočtu rozpočtuje použitie účelovo určených prostriedkov poskytnutých zo štátneho rozpočtu, z rozpočtu Európskej únie nevyčerpaných v minulých rokoch. Kapitálový rozpočet sa zostavuje ako vyrovnaný alebo prebytkový. Kapitálový rozpočet sa môže zostaviť ako schodkový, ak tento schodok možno kryť zostatkami finančných prostriedkov mestskej časti z minulých rokov</w:t>
      </w:r>
      <w:r w:rsidR="000B5952">
        <w:t>,</w:t>
      </w:r>
      <w:r w:rsidR="00601A5D">
        <w:t xml:space="preserve"> návratnými zdrojmi financovania, alebo ak je tento schodok krytý prebytkom bežného </w:t>
      </w:r>
      <w:r w:rsidR="00AB3DD3">
        <w:t xml:space="preserve">v príslušnom rozpočtovom </w:t>
      </w:r>
      <w:r w:rsidR="0063442D">
        <w:t>r</w:t>
      </w:r>
      <w:r w:rsidR="00AB3DD3">
        <w:t xml:space="preserve">oku. Ak je bežný alebo kapitálový rozpočet zostavený ako prebytkový, možno prebytok príslušného rozpočtu použiť na úhradu návratných zdrojov financovania. </w:t>
      </w:r>
    </w:p>
    <w:p w14:paraId="55345476" w14:textId="77777777" w:rsidR="00094CAE" w:rsidRDefault="00094CAE" w:rsidP="005B3944">
      <w:pPr>
        <w:jc w:val="both"/>
      </w:pPr>
    </w:p>
    <w:p w14:paraId="5399158C" w14:textId="77777777" w:rsidR="00EA7FAA" w:rsidRDefault="00EA7FAA" w:rsidP="005B3944">
      <w:pPr>
        <w:jc w:val="both"/>
      </w:pPr>
    </w:p>
    <w:p w14:paraId="32DC7E2B" w14:textId="77777777" w:rsidR="00094CAE" w:rsidRPr="00094CAE" w:rsidRDefault="00094CAE" w:rsidP="00456F06">
      <w:pPr>
        <w:jc w:val="center"/>
        <w:rPr>
          <w:i/>
        </w:rPr>
      </w:pPr>
      <w:r w:rsidRPr="00094CAE">
        <w:rPr>
          <w:i/>
        </w:rPr>
        <w:t>§ 7</w:t>
      </w:r>
    </w:p>
    <w:p w14:paraId="4FE0F716" w14:textId="77777777" w:rsidR="00094CAE" w:rsidRPr="00094CAE" w:rsidRDefault="00094CAE" w:rsidP="00456F06">
      <w:pPr>
        <w:jc w:val="center"/>
        <w:rPr>
          <w:i/>
        </w:rPr>
      </w:pPr>
      <w:r w:rsidRPr="00094CAE">
        <w:rPr>
          <w:i/>
        </w:rPr>
        <w:t>Použitie rozpočtových prostriedkov</w:t>
      </w:r>
    </w:p>
    <w:p w14:paraId="0473DB11" w14:textId="77777777" w:rsidR="00094CAE" w:rsidRDefault="00094CAE" w:rsidP="005B3944">
      <w:pPr>
        <w:jc w:val="both"/>
      </w:pPr>
    </w:p>
    <w:p w14:paraId="6BA7C702" w14:textId="77777777" w:rsidR="00CE2A92" w:rsidRDefault="00CE2A92" w:rsidP="005B3944">
      <w:pPr>
        <w:jc w:val="both"/>
      </w:pPr>
    </w:p>
    <w:p w14:paraId="1E8A7B89" w14:textId="77777777" w:rsidR="00CE2A92" w:rsidRDefault="00CE2A92" w:rsidP="005B3944">
      <w:pPr>
        <w:numPr>
          <w:ilvl w:val="0"/>
          <w:numId w:val="15"/>
        </w:numPr>
        <w:jc w:val="both"/>
      </w:pPr>
      <w:r>
        <w:t>Rozpočtové prostriedky sa majú použiť do konca kalendárneho roka. Účelové dotácie zo štátneho rozpočtu môžu byť použité na určené účely a za stanovených podmienok. Podliehajú ročnému zúčtovaniu a kontrole príslušných orgánov štátnej správy.</w:t>
      </w:r>
    </w:p>
    <w:p w14:paraId="41B1E826" w14:textId="77777777" w:rsidR="00CE2A92" w:rsidRDefault="00F177AA" w:rsidP="005B3944">
      <w:pPr>
        <w:numPr>
          <w:ilvl w:val="0"/>
          <w:numId w:val="15"/>
        </w:numPr>
        <w:jc w:val="both"/>
      </w:pPr>
      <w:r>
        <w:t>Prebyt</w:t>
      </w:r>
      <w:r w:rsidR="003B4F13">
        <w:t xml:space="preserve">ok </w:t>
      </w:r>
      <w:r>
        <w:t>rozpočtu mestskej časti  koncom roka neprepadáva /§ 9 ods. 3 zák. SNR č. 369/1990 Zb. o obec</w:t>
      </w:r>
      <w:r w:rsidR="00564DC5">
        <w:t xml:space="preserve">nom zriadení; § 16 ods. 6 zákona </w:t>
      </w:r>
      <w:r>
        <w:t>č. 583/2004 Z. z. o rozpočtových pravidlách územnej samosprávy</w:t>
      </w:r>
      <w:r w:rsidR="00564DC5">
        <w:t xml:space="preserve"> a o zmene doplnení niektorých zákonov </w:t>
      </w:r>
      <w:r>
        <w:t xml:space="preserve"> v znení zmien a doplnkov/</w:t>
      </w:r>
      <w:r w:rsidR="00145F55">
        <w:t>. Sú zdrojom tvorby rezervného fondu, prípadne ďalších peňažných fondov.</w:t>
      </w:r>
    </w:p>
    <w:p w14:paraId="6123C82E" w14:textId="77777777" w:rsidR="00145F55" w:rsidRDefault="00145F55" w:rsidP="005B3944">
      <w:pPr>
        <w:numPr>
          <w:ilvl w:val="0"/>
          <w:numId w:val="15"/>
        </w:numPr>
        <w:jc w:val="both"/>
      </w:pPr>
      <w:r>
        <w:t xml:space="preserve">Schodok </w:t>
      </w:r>
      <w:r w:rsidR="003B4F13">
        <w:t xml:space="preserve">rozpočtu </w:t>
      </w:r>
      <w:r>
        <w:t>podľa § 6 ods. 1 písm. a) a b)</w:t>
      </w:r>
      <w:r w:rsidR="00564DC5">
        <w:t xml:space="preserve"> týchto zásad</w:t>
      </w:r>
      <w:r>
        <w:t xml:space="preserve"> mestská časť vyrovnáva predovšetkým z:</w:t>
      </w:r>
    </w:p>
    <w:p w14:paraId="34C36667" w14:textId="77777777" w:rsidR="00145F55" w:rsidRDefault="00145F55" w:rsidP="005B3944">
      <w:pPr>
        <w:numPr>
          <w:ilvl w:val="0"/>
          <w:numId w:val="16"/>
        </w:numPr>
        <w:jc w:val="both"/>
      </w:pPr>
      <w:r>
        <w:t>rezervného fondu</w:t>
      </w:r>
    </w:p>
    <w:p w14:paraId="473C4127" w14:textId="77777777" w:rsidR="00145F55" w:rsidRDefault="00145F55" w:rsidP="005B3944">
      <w:pPr>
        <w:numPr>
          <w:ilvl w:val="0"/>
          <w:numId w:val="16"/>
        </w:numPr>
        <w:jc w:val="both"/>
      </w:pPr>
      <w:r>
        <w:t>ďalších peňažných fondov, pokiaľ sú vytvorené</w:t>
      </w:r>
    </w:p>
    <w:p w14:paraId="6D9C56CC" w14:textId="77777777" w:rsidR="00145F55" w:rsidRDefault="00145F55" w:rsidP="005B3944">
      <w:pPr>
        <w:numPr>
          <w:ilvl w:val="0"/>
          <w:numId w:val="16"/>
        </w:numPr>
        <w:jc w:val="both"/>
      </w:pPr>
      <w:r>
        <w:t>návratných zdrojov financovania</w:t>
      </w:r>
      <w:r w:rsidR="009B3950">
        <w:t>.</w:t>
      </w:r>
    </w:p>
    <w:p w14:paraId="21BAC3F3" w14:textId="77777777" w:rsidR="00557215" w:rsidRDefault="00145F55" w:rsidP="00557215">
      <w:pPr>
        <w:numPr>
          <w:ilvl w:val="0"/>
          <w:numId w:val="18"/>
        </w:numPr>
        <w:jc w:val="both"/>
      </w:pPr>
      <w:r>
        <w:t>Za efektívne a hospodárne využívanie rozpočtových prostriedkov zodpovedá starosta mestskej časti. Starosta mestskej časti je povinný jedenkrát polročne podať</w:t>
      </w:r>
      <w:r w:rsidR="00872F80">
        <w:t xml:space="preserve"> správu o čerpaní rozpočtu miestnemu zastupiteľstvu. </w:t>
      </w:r>
    </w:p>
    <w:p w14:paraId="14FC143A" w14:textId="77777777" w:rsidR="00881F46" w:rsidRDefault="00872F80" w:rsidP="005B3944">
      <w:pPr>
        <w:numPr>
          <w:ilvl w:val="0"/>
          <w:numId w:val="18"/>
        </w:numPr>
        <w:jc w:val="both"/>
      </w:pPr>
      <w:r>
        <w:t xml:space="preserve">Mestská časť v priebehu rozpočtového roka sleduje vývoj hospodárenia podľa rozpočtu mestskej časti a v prípade potreby vykonáva zmeny rozpočtu, s cieľom zabezpečiť vyrovnanosť bežného rozpočtu ku koncu rozpočtového roka, pričom schodok bežného rozpočtu môže vzniknúť len z dôvodu použitia prostriedkov rezervného fondu na úhradu bežných výdavkov na odstránenie havarijného stavu majetku mestskej časti, alebo na likvidáciu škôd spôsobených živelnými pohromami alebo mimoriadnou okolnosťou, ktoré </w:t>
      </w:r>
      <w:r>
        <w:lastRenderedPageBreak/>
        <w:t>nie sú rozpočtované a kryté príjmami bežného rozpočtu. Ďalej z dôvodu použitia účelovo určených prostriedkov poskytnutých zo štátneho rozpočtu a z rozpočtu Európskej únie, nevyčerpaných v minulých rokoch /§ 10 o</w:t>
      </w:r>
      <w:r w:rsidR="0063442D">
        <w:t>d</w:t>
      </w:r>
      <w:r>
        <w:t xml:space="preserve">s. </w:t>
      </w:r>
      <w:smartTag w:uri="urn:schemas-microsoft-com:office:smarttags" w:element="metricconverter">
        <w:smartTagPr>
          <w:attr w:name="ProductID" w:val="8 a"/>
        </w:smartTagPr>
        <w:r>
          <w:t>8 a</w:t>
        </w:r>
      </w:smartTag>
      <w:r w:rsidR="00564DC5">
        <w:t xml:space="preserve"> § 12 ods. 3 zákona </w:t>
      </w:r>
      <w:r>
        <w:t xml:space="preserve"> č. 583/2004 Z. z</w:t>
      </w:r>
      <w:r w:rsidR="00A77463">
        <w:t xml:space="preserve">./ </w:t>
      </w:r>
      <w:r w:rsidR="007946FC">
        <w:t xml:space="preserve"> Na tento účel vykonáva nevyhnutné zmeny vo svojom rozpočte. </w:t>
      </w:r>
    </w:p>
    <w:p w14:paraId="25A0AB78" w14:textId="77777777" w:rsidR="009B3950" w:rsidRDefault="009B3950" w:rsidP="00881F46">
      <w:pPr>
        <w:jc w:val="both"/>
      </w:pPr>
    </w:p>
    <w:p w14:paraId="1FDEEF7D" w14:textId="77777777" w:rsidR="007946FC" w:rsidRDefault="007946FC" w:rsidP="00881F46">
      <w:pPr>
        <w:jc w:val="both"/>
      </w:pPr>
      <w:r>
        <w:t>Ak vznik</w:t>
      </w:r>
      <w:r w:rsidR="00485E01">
        <w:t>ne</w:t>
      </w:r>
      <w:r>
        <w:t xml:space="preserve"> </w:t>
      </w:r>
      <w:r w:rsidR="00556EC9">
        <w:t>nutnosť úhrady</w:t>
      </w:r>
      <w:r>
        <w:t xml:space="preserve">, ktorá nebola /nie je/ uvedená v rozpočte mestskej časti, </w:t>
      </w:r>
      <w:r w:rsidR="00556EC9">
        <w:t xml:space="preserve">alebo vznikne potreba zmeny schváleného rozpočtu, </w:t>
      </w:r>
      <w:r>
        <w:t>možno ju realizovať len nasledovne:</w:t>
      </w:r>
    </w:p>
    <w:p w14:paraId="46966088" w14:textId="77777777" w:rsidR="007946FC" w:rsidRDefault="007946FC" w:rsidP="005B3944">
      <w:pPr>
        <w:numPr>
          <w:ilvl w:val="0"/>
          <w:numId w:val="19"/>
        </w:numPr>
        <w:jc w:val="both"/>
      </w:pPr>
      <w:r>
        <w:t xml:space="preserve">hospodárnejším plnením úloh v rámci </w:t>
      </w:r>
      <w:r w:rsidR="00556EC9">
        <w:t xml:space="preserve">schváleného </w:t>
      </w:r>
      <w:r>
        <w:t>rozpočtu</w:t>
      </w:r>
    </w:p>
    <w:p w14:paraId="12021E3F" w14:textId="77777777" w:rsidR="007946FC" w:rsidRDefault="007946FC" w:rsidP="005B3944">
      <w:pPr>
        <w:numPr>
          <w:ilvl w:val="0"/>
          <w:numId w:val="19"/>
        </w:numPr>
        <w:jc w:val="both"/>
      </w:pPr>
      <w:r>
        <w:t>z rezervy rozpočtu, ak bola vytvorená</w:t>
      </w:r>
    </w:p>
    <w:p w14:paraId="764F0C62" w14:textId="77777777" w:rsidR="00556EC9" w:rsidRDefault="00556EC9" w:rsidP="005B3944">
      <w:pPr>
        <w:numPr>
          <w:ilvl w:val="0"/>
          <w:numId w:val="19"/>
        </w:numPr>
        <w:jc w:val="both"/>
      </w:pPr>
      <w:r>
        <w:t>z rezervného fondu</w:t>
      </w:r>
    </w:p>
    <w:p w14:paraId="519AFFF7" w14:textId="77777777" w:rsidR="007946FC" w:rsidRDefault="007946FC" w:rsidP="005B3944">
      <w:pPr>
        <w:numPr>
          <w:ilvl w:val="0"/>
          <w:numId w:val="19"/>
        </w:numPr>
        <w:jc w:val="both"/>
      </w:pPr>
      <w:r>
        <w:t>z iných zdrojov /úver, združovanie prostriedkov a</w:t>
      </w:r>
      <w:r w:rsidR="00556EC9">
        <w:t> </w:t>
      </w:r>
      <w:r>
        <w:t>pod</w:t>
      </w:r>
      <w:r w:rsidR="00556EC9">
        <w:t>./</w:t>
      </w:r>
    </w:p>
    <w:p w14:paraId="425A8404" w14:textId="77777777" w:rsidR="007946FC" w:rsidRDefault="007946FC" w:rsidP="005B3944">
      <w:pPr>
        <w:numPr>
          <w:ilvl w:val="0"/>
          <w:numId w:val="19"/>
        </w:numPr>
        <w:jc w:val="both"/>
      </w:pPr>
      <w:r>
        <w:t>rozpočtovým opatrením.</w:t>
      </w:r>
    </w:p>
    <w:p w14:paraId="25876CC4" w14:textId="77777777" w:rsidR="007946FC" w:rsidRDefault="007946FC" w:rsidP="005B3944">
      <w:pPr>
        <w:numPr>
          <w:ilvl w:val="0"/>
          <w:numId w:val="20"/>
        </w:numPr>
        <w:jc w:val="both"/>
      </w:pPr>
      <w:r>
        <w:t>Rozpočtovými opa</w:t>
      </w:r>
      <w:r w:rsidR="002E2604">
        <w:t>t</w:t>
      </w:r>
      <w:r>
        <w:t>reniami mestskej časti sú:</w:t>
      </w:r>
    </w:p>
    <w:p w14:paraId="5764507A" w14:textId="77777777" w:rsidR="005A2735" w:rsidRDefault="005A2735" w:rsidP="005A2735">
      <w:pPr>
        <w:ind w:left="384"/>
        <w:jc w:val="both"/>
      </w:pPr>
      <w:r w:rsidRPr="0039033D">
        <w:t>a)</w:t>
      </w:r>
      <w:r>
        <w:t xml:space="preserve">  </w:t>
      </w:r>
      <w:r w:rsidR="0063442D">
        <w:t xml:space="preserve">povolené </w:t>
      </w:r>
      <w:r w:rsidR="00A76AF4">
        <w:t xml:space="preserve">prekročenie </w:t>
      </w:r>
      <w:r w:rsidR="00E40CF6">
        <w:t>a </w:t>
      </w:r>
      <w:r w:rsidR="00A7020F">
        <w:t xml:space="preserve"> </w:t>
      </w:r>
      <w:r w:rsidR="00E40CF6">
        <w:t xml:space="preserve">viazanie príjmov, povolené </w:t>
      </w:r>
      <w:r w:rsidR="00A7020F">
        <w:t xml:space="preserve"> </w:t>
      </w:r>
      <w:r w:rsidR="00E40CF6">
        <w:t>prekročenie a </w:t>
      </w:r>
      <w:r w:rsidR="00A7020F">
        <w:t xml:space="preserve"> </w:t>
      </w:r>
      <w:r w:rsidR="00E40CF6">
        <w:t xml:space="preserve">viazanie výdavkov </w:t>
      </w:r>
    </w:p>
    <w:p w14:paraId="3E7037C8" w14:textId="77777777" w:rsidR="00A76AF4" w:rsidRPr="00D64D33" w:rsidRDefault="005A2735" w:rsidP="005A2735">
      <w:pPr>
        <w:ind w:left="384"/>
        <w:jc w:val="both"/>
      </w:pPr>
      <w:r>
        <w:t xml:space="preserve">     </w:t>
      </w:r>
      <w:r w:rsidR="00E40CF6">
        <w:t>a povolené prekročenie a viazanie finančných operácií</w:t>
      </w:r>
    </w:p>
    <w:p w14:paraId="7218B6DD" w14:textId="77777777" w:rsidR="00451083" w:rsidRPr="00D849C6" w:rsidRDefault="005A2735" w:rsidP="00451083">
      <w:pPr>
        <w:ind w:left="384"/>
        <w:jc w:val="both"/>
      </w:pPr>
      <w:r w:rsidRPr="0039033D">
        <w:t>b</w:t>
      </w:r>
      <w:r w:rsidR="00451083" w:rsidRPr="0039033D">
        <w:t>)</w:t>
      </w:r>
      <w:r w:rsidR="009E2FAB">
        <w:t xml:space="preserve">  </w:t>
      </w:r>
      <w:r w:rsidR="00451083" w:rsidRPr="00D849C6">
        <w:t xml:space="preserve">presuny rozpočtových prostriedkov </w:t>
      </w:r>
      <w:r w:rsidR="00A7020F">
        <w:t xml:space="preserve"> </w:t>
      </w:r>
      <w:r w:rsidR="00451083" w:rsidRPr="00D849C6">
        <w:t>v rámci schváleného rozpočtu, pričom sa nemenia</w:t>
      </w:r>
    </w:p>
    <w:p w14:paraId="392C39DE" w14:textId="77777777" w:rsidR="002E2604" w:rsidRPr="00D849C6" w:rsidRDefault="009E2FAB" w:rsidP="00D64D33">
      <w:pPr>
        <w:ind w:left="384"/>
        <w:jc w:val="both"/>
      </w:pPr>
      <w:r>
        <w:t xml:space="preserve">     </w:t>
      </w:r>
      <w:r w:rsidR="00451083" w:rsidRPr="00D849C6">
        <w:t>celkové príjmy a</w:t>
      </w:r>
      <w:r w:rsidR="00045BC1" w:rsidRPr="00D849C6">
        <w:t xml:space="preserve"> celkové </w:t>
      </w:r>
      <w:r w:rsidR="00451083" w:rsidRPr="00D849C6">
        <w:t xml:space="preserve">výdavky </w:t>
      </w:r>
      <w:r w:rsidR="005704CD" w:rsidRPr="00D849C6">
        <w:t xml:space="preserve"> </w:t>
      </w:r>
      <w:r w:rsidR="005F5B18">
        <w:t xml:space="preserve"> </w:t>
      </w:r>
    </w:p>
    <w:p w14:paraId="70B4BD9B" w14:textId="77777777" w:rsidR="00D849C6" w:rsidRDefault="00D849C6" w:rsidP="00D849C6">
      <w:pPr>
        <w:jc w:val="both"/>
      </w:pPr>
      <w:r w:rsidRPr="005A2735">
        <w:rPr>
          <w:color w:val="00B050"/>
        </w:rPr>
        <w:t xml:space="preserve">       </w:t>
      </w:r>
      <w:r w:rsidR="005A2735" w:rsidRPr="0039033D">
        <w:t>c</w:t>
      </w:r>
      <w:r w:rsidRPr="0039033D">
        <w:t>)</w:t>
      </w:r>
      <w:r w:rsidR="00A7020F">
        <w:t xml:space="preserve">  </w:t>
      </w:r>
      <w:r w:rsidR="005704CD">
        <w:t>prekročenie</w:t>
      </w:r>
      <w:r>
        <w:t xml:space="preserve"> </w:t>
      </w:r>
      <w:r w:rsidR="005704CD">
        <w:t xml:space="preserve"> podpoložky</w:t>
      </w:r>
      <w:r>
        <w:t xml:space="preserve"> </w:t>
      </w:r>
      <w:r w:rsidR="005704CD">
        <w:t xml:space="preserve"> o</w:t>
      </w:r>
      <w:r>
        <w:t xml:space="preserve"> </w:t>
      </w:r>
      <w:r w:rsidR="005704CD">
        <w:t> 10%</w:t>
      </w:r>
      <w:r>
        <w:t xml:space="preserve"> </w:t>
      </w:r>
      <w:r w:rsidR="00A7020F">
        <w:t xml:space="preserve"> </w:t>
      </w:r>
      <w:r>
        <w:t xml:space="preserve"> </w:t>
      </w:r>
      <w:r w:rsidR="005704CD">
        <w:t xml:space="preserve">pri </w:t>
      </w:r>
      <w:r>
        <w:t xml:space="preserve"> </w:t>
      </w:r>
      <w:r w:rsidR="005704CD">
        <w:t xml:space="preserve">dodržaní </w:t>
      </w:r>
      <w:r w:rsidR="00A7020F">
        <w:t xml:space="preserve"> </w:t>
      </w:r>
      <w:r>
        <w:t xml:space="preserve"> </w:t>
      </w:r>
      <w:r w:rsidR="005704CD">
        <w:t>rozpočtových</w:t>
      </w:r>
      <w:r>
        <w:t xml:space="preserve">  </w:t>
      </w:r>
      <w:r w:rsidR="00A7020F">
        <w:t xml:space="preserve"> </w:t>
      </w:r>
      <w:r w:rsidR="005704CD">
        <w:t xml:space="preserve">výdavkov </w:t>
      </w:r>
      <w:r>
        <w:t xml:space="preserve"> </w:t>
      </w:r>
      <w:r w:rsidR="005704CD">
        <w:t xml:space="preserve">príslušnej </w:t>
      </w:r>
    </w:p>
    <w:p w14:paraId="60DAD9D8" w14:textId="77777777" w:rsidR="00485E01" w:rsidRDefault="00A7020F" w:rsidP="00550B17">
      <w:pPr>
        <w:ind w:left="426"/>
        <w:jc w:val="both"/>
      </w:pPr>
      <w:r>
        <w:t xml:space="preserve">     </w:t>
      </w:r>
      <w:r w:rsidR="005704CD">
        <w:t>položky celkom</w:t>
      </w:r>
      <w:r w:rsidR="0023205C">
        <w:t>.</w:t>
      </w:r>
      <w:r w:rsidR="005704CD">
        <w:t xml:space="preserve"> </w:t>
      </w:r>
    </w:p>
    <w:p w14:paraId="46E41B18" w14:textId="06C98593" w:rsidR="00550B17" w:rsidRPr="00297A0C" w:rsidRDefault="00550B17" w:rsidP="00550B17">
      <w:pPr>
        <w:pStyle w:val="Normlnywebov"/>
        <w:numPr>
          <w:ilvl w:val="0"/>
          <w:numId w:val="20"/>
        </w:numPr>
        <w:shd w:val="clear" w:color="auto" w:fill="FFFFFF"/>
        <w:spacing w:before="0" w:beforeAutospacing="0" w:after="0" w:afterAutospacing="0"/>
        <w:jc w:val="both"/>
        <w:rPr>
          <w:rStyle w:val="Vrazn"/>
          <w:b w:val="0"/>
          <w:bCs w:val="0"/>
        </w:rPr>
      </w:pPr>
      <w:r w:rsidRPr="00297A0C">
        <w:rPr>
          <w:rStyle w:val="Vrazn"/>
          <w:b w:val="0"/>
          <w:bCs w:val="0"/>
        </w:rPr>
        <w:t>Rozpočet a </w:t>
      </w:r>
      <w:r w:rsidR="00421B8D" w:rsidRPr="00297A0C">
        <w:rPr>
          <w:rStyle w:val="Vrazn"/>
          <w:b w:val="0"/>
          <w:bCs w:val="0"/>
        </w:rPr>
        <w:t xml:space="preserve"> </w:t>
      </w:r>
      <w:r w:rsidRPr="00297A0C">
        <w:rPr>
          <w:rStyle w:val="Vrazn"/>
          <w:b w:val="0"/>
          <w:bCs w:val="0"/>
        </w:rPr>
        <w:t xml:space="preserve">jeho zmeny schvaľuje miestne zastupiteľstvo na úrovni položiek a podpoložiek. Starosta schvaľuje zmeny medzi  položkami do sumy </w:t>
      </w:r>
      <w:r w:rsidRPr="004B2F2A">
        <w:rPr>
          <w:rStyle w:val="Vrazn"/>
          <w:b w:val="0"/>
          <w:bCs w:val="0"/>
          <w:color w:val="FF0000"/>
        </w:rPr>
        <w:t xml:space="preserve">5000,- EUR </w:t>
      </w:r>
      <w:r w:rsidR="004B2F2A">
        <w:rPr>
          <w:rStyle w:val="Vrazn"/>
          <w:b w:val="0"/>
          <w:bCs w:val="0"/>
          <w:color w:val="00B050"/>
        </w:rPr>
        <w:t xml:space="preserve">30 000,- EUR </w:t>
      </w:r>
      <w:r w:rsidRPr="00297A0C">
        <w:rPr>
          <w:rStyle w:val="Vrazn"/>
          <w:b w:val="0"/>
          <w:bCs w:val="0"/>
        </w:rPr>
        <w:t xml:space="preserve">vrátane a to v rámci funkčnej klasifikácie ale aj medzi funkčnými klasifikáciami. Všetky takéto vykonané zmeny je povinný starosta predložiť vo forme informatívnej správy o realizovaných zmenách rozpočtu na najbližšie rokovanie miestneho zastupiteľstva v riadnom termíne. Každú zmenu medzi položkami nad </w:t>
      </w:r>
      <w:r w:rsidRPr="004B2F2A">
        <w:rPr>
          <w:rStyle w:val="Vrazn"/>
          <w:b w:val="0"/>
          <w:bCs w:val="0"/>
          <w:color w:val="FF0000"/>
        </w:rPr>
        <w:t>5000,-EUR</w:t>
      </w:r>
      <w:r w:rsidR="004B2F2A">
        <w:rPr>
          <w:rStyle w:val="Vrazn"/>
          <w:b w:val="0"/>
          <w:bCs w:val="0"/>
          <w:color w:val="FF0000"/>
        </w:rPr>
        <w:t xml:space="preserve"> </w:t>
      </w:r>
      <w:r w:rsidR="004B2F2A">
        <w:rPr>
          <w:rStyle w:val="Vrazn"/>
          <w:b w:val="0"/>
          <w:bCs w:val="0"/>
          <w:color w:val="00B050"/>
        </w:rPr>
        <w:t>30 000,-EUR</w:t>
      </w:r>
      <w:r w:rsidRPr="00297A0C">
        <w:rPr>
          <w:rStyle w:val="Vrazn"/>
          <w:b w:val="0"/>
          <w:bCs w:val="0"/>
        </w:rPr>
        <w:t>, či už v rámci funkčnej klasifikácie alebo medzi funkčnými klasifikáciami schvaľuje miestne zastupiteľstvo.</w:t>
      </w:r>
    </w:p>
    <w:p w14:paraId="37F04993" w14:textId="77777777" w:rsidR="00550B17" w:rsidRPr="00297A0C" w:rsidRDefault="00550B17" w:rsidP="00550B17">
      <w:pPr>
        <w:pStyle w:val="Normlnywebov"/>
        <w:shd w:val="clear" w:color="auto" w:fill="FFFFFF"/>
        <w:spacing w:before="0" w:beforeAutospacing="0" w:after="0" w:afterAutospacing="0"/>
        <w:ind w:left="142"/>
        <w:jc w:val="distribute"/>
        <w:rPr>
          <w:rStyle w:val="Vrazn"/>
          <w:b w:val="0"/>
          <w:bCs w:val="0"/>
        </w:rPr>
      </w:pPr>
      <w:r w:rsidRPr="00297A0C">
        <w:rPr>
          <w:rStyle w:val="Vrazn"/>
          <w:b w:val="0"/>
          <w:bCs w:val="0"/>
        </w:rPr>
        <w:t xml:space="preserve">    Starosta schvaľuje zmeny medzi podpoložkami v rámci schválených položiek do sumy</w:t>
      </w:r>
    </w:p>
    <w:p w14:paraId="7EF549D6" w14:textId="1BEE9CBD" w:rsidR="00CF25CE" w:rsidRDefault="00550B17" w:rsidP="00CF25CE">
      <w:pPr>
        <w:pStyle w:val="Normlnywebov"/>
        <w:shd w:val="clear" w:color="auto" w:fill="FFFFFF"/>
        <w:spacing w:before="0" w:beforeAutospacing="0" w:after="0" w:afterAutospacing="0"/>
        <w:ind w:left="142"/>
        <w:rPr>
          <w:rStyle w:val="Vrazn"/>
          <w:b w:val="0"/>
          <w:bCs w:val="0"/>
        </w:rPr>
      </w:pPr>
      <w:r w:rsidRPr="00297A0C">
        <w:rPr>
          <w:rStyle w:val="Vrazn"/>
          <w:b w:val="0"/>
          <w:bCs w:val="0"/>
        </w:rPr>
        <w:t xml:space="preserve">    </w:t>
      </w:r>
      <w:r w:rsidRPr="00CF25CE">
        <w:rPr>
          <w:rStyle w:val="Vrazn"/>
          <w:b w:val="0"/>
          <w:bCs w:val="0"/>
          <w:color w:val="FF0000"/>
        </w:rPr>
        <w:t xml:space="preserve">10 000,-EUR </w:t>
      </w:r>
      <w:r w:rsidR="004A3219">
        <w:rPr>
          <w:rStyle w:val="Vrazn"/>
          <w:b w:val="0"/>
          <w:bCs w:val="0"/>
          <w:color w:val="FF0000"/>
        </w:rPr>
        <w:t xml:space="preserve"> </w:t>
      </w:r>
      <w:r w:rsidR="00CF25CE" w:rsidRPr="00CF25CE">
        <w:rPr>
          <w:rStyle w:val="Vrazn"/>
          <w:b w:val="0"/>
          <w:bCs w:val="0"/>
          <w:color w:val="00B050"/>
        </w:rPr>
        <w:t xml:space="preserve">30 000,-EUR </w:t>
      </w:r>
      <w:r w:rsidR="004A3219">
        <w:rPr>
          <w:rStyle w:val="Vrazn"/>
          <w:b w:val="0"/>
          <w:bCs w:val="0"/>
          <w:color w:val="00B050"/>
        </w:rPr>
        <w:t xml:space="preserve"> </w:t>
      </w:r>
      <w:r w:rsidRPr="00297A0C">
        <w:rPr>
          <w:rStyle w:val="Vrazn"/>
          <w:b w:val="0"/>
          <w:bCs w:val="0"/>
        </w:rPr>
        <w:t>vrátane</w:t>
      </w:r>
      <w:r w:rsidR="004A3219">
        <w:rPr>
          <w:rStyle w:val="Vrazn"/>
          <w:b w:val="0"/>
          <w:bCs w:val="0"/>
        </w:rPr>
        <w:t xml:space="preserve"> </w:t>
      </w:r>
      <w:r w:rsidRPr="00297A0C">
        <w:rPr>
          <w:rStyle w:val="Vrazn"/>
          <w:b w:val="0"/>
          <w:bCs w:val="0"/>
        </w:rPr>
        <w:t xml:space="preserve"> a</w:t>
      </w:r>
      <w:r w:rsidR="004A3219">
        <w:rPr>
          <w:rStyle w:val="Vrazn"/>
          <w:b w:val="0"/>
          <w:bCs w:val="0"/>
        </w:rPr>
        <w:t xml:space="preserve"> </w:t>
      </w:r>
      <w:r w:rsidRPr="00297A0C">
        <w:rPr>
          <w:rStyle w:val="Vrazn"/>
          <w:b w:val="0"/>
          <w:bCs w:val="0"/>
        </w:rPr>
        <w:t xml:space="preserve"> to </w:t>
      </w:r>
      <w:r w:rsidR="004A3219">
        <w:rPr>
          <w:rStyle w:val="Vrazn"/>
          <w:b w:val="0"/>
          <w:bCs w:val="0"/>
        </w:rPr>
        <w:t xml:space="preserve"> </w:t>
      </w:r>
      <w:r w:rsidRPr="00297A0C">
        <w:rPr>
          <w:rStyle w:val="Vrazn"/>
          <w:b w:val="0"/>
          <w:bCs w:val="0"/>
        </w:rPr>
        <w:t>v</w:t>
      </w:r>
      <w:r w:rsidR="004A3219">
        <w:rPr>
          <w:rStyle w:val="Vrazn"/>
          <w:b w:val="0"/>
          <w:bCs w:val="0"/>
        </w:rPr>
        <w:t xml:space="preserve"> </w:t>
      </w:r>
      <w:r w:rsidRPr="00297A0C">
        <w:rPr>
          <w:rStyle w:val="Vrazn"/>
          <w:b w:val="0"/>
          <w:bCs w:val="0"/>
        </w:rPr>
        <w:t xml:space="preserve"> rámci </w:t>
      </w:r>
      <w:r w:rsidR="004A3219">
        <w:rPr>
          <w:rStyle w:val="Vrazn"/>
          <w:b w:val="0"/>
          <w:bCs w:val="0"/>
        </w:rPr>
        <w:t xml:space="preserve"> </w:t>
      </w:r>
      <w:r w:rsidRPr="00297A0C">
        <w:rPr>
          <w:rStyle w:val="Vrazn"/>
          <w:b w:val="0"/>
          <w:bCs w:val="0"/>
        </w:rPr>
        <w:t xml:space="preserve">funkčnej </w:t>
      </w:r>
      <w:r w:rsidR="004A3219">
        <w:rPr>
          <w:rStyle w:val="Vrazn"/>
          <w:b w:val="0"/>
          <w:bCs w:val="0"/>
        </w:rPr>
        <w:t xml:space="preserve"> </w:t>
      </w:r>
      <w:r w:rsidRPr="00297A0C">
        <w:rPr>
          <w:rStyle w:val="Vrazn"/>
          <w:b w:val="0"/>
          <w:bCs w:val="0"/>
        </w:rPr>
        <w:t xml:space="preserve">klasifikácie, </w:t>
      </w:r>
      <w:r w:rsidR="004A3219">
        <w:rPr>
          <w:rStyle w:val="Vrazn"/>
          <w:b w:val="0"/>
          <w:bCs w:val="0"/>
        </w:rPr>
        <w:t xml:space="preserve"> </w:t>
      </w:r>
      <w:r w:rsidRPr="00297A0C">
        <w:rPr>
          <w:rStyle w:val="Vrazn"/>
          <w:b w:val="0"/>
          <w:bCs w:val="0"/>
        </w:rPr>
        <w:t xml:space="preserve">ale </w:t>
      </w:r>
      <w:r w:rsidR="004A3219">
        <w:rPr>
          <w:rStyle w:val="Vrazn"/>
          <w:b w:val="0"/>
          <w:bCs w:val="0"/>
        </w:rPr>
        <w:t xml:space="preserve"> </w:t>
      </w:r>
      <w:r w:rsidRPr="00297A0C">
        <w:rPr>
          <w:rStyle w:val="Vrazn"/>
          <w:b w:val="0"/>
          <w:bCs w:val="0"/>
        </w:rPr>
        <w:t xml:space="preserve">aj </w:t>
      </w:r>
      <w:r w:rsidR="004A3219">
        <w:rPr>
          <w:rStyle w:val="Vrazn"/>
          <w:b w:val="0"/>
          <w:bCs w:val="0"/>
        </w:rPr>
        <w:t xml:space="preserve"> </w:t>
      </w:r>
      <w:r w:rsidRPr="00297A0C">
        <w:rPr>
          <w:rStyle w:val="Vrazn"/>
          <w:b w:val="0"/>
          <w:bCs w:val="0"/>
        </w:rPr>
        <w:t xml:space="preserve">medzi </w:t>
      </w:r>
    </w:p>
    <w:p w14:paraId="659363A8" w14:textId="33725D82" w:rsidR="00CF25CE" w:rsidRDefault="00CF25CE" w:rsidP="00CF25CE">
      <w:pPr>
        <w:pStyle w:val="Normlnywebov"/>
        <w:shd w:val="clear" w:color="auto" w:fill="FFFFFF"/>
        <w:spacing w:before="0" w:beforeAutospacing="0" w:after="0" w:afterAutospacing="0"/>
        <w:ind w:left="142"/>
        <w:rPr>
          <w:rStyle w:val="Vrazn"/>
          <w:b w:val="0"/>
          <w:bCs w:val="0"/>
        </w:rPr>
      </w:pPr>
      <w:r>
        <w:rPr>
          <w:rStyle w:val="Vrazn"/>
          <w:b w:val="0"/>
          <w:bCs w:val="0"/>
          <w:color w:val="FF0000"/>
        </w:rPr>
        <w:t xml:space="preserve">    </w:t>
      </w:r>
      <w:r w:rsidR="00550B17" w:rsidRPr="00297A0C">
        <w:rPr>
          <w:rStyle w:val="Vrazn"/>
          <w:b w:val="0"/>
          <w:bCs w:val="0"/>
        </w:rPr>
        <w:t xml:space="preserve">funkčnými klasifikáciami. Všetky takéto </w:t>
      </w:r>
      <w:r w:rsidR="004A3219">
        <w:rPr>
          <w:rStyle w:val="Vrazn"/>
          <w:b w:val="0"/>
          <w:bCs w:val="0"/>
        </w:rPr>
        <w:t xml:space="preserve"> </w:t>
      </w:r>
      <w:r w:rsidR="00550B17" w:rsidRPr="00297A0C">
        <w:rPr>
          <w:rStyle w:val="Vrazn"/>
          <w:b w:val="0"/>
          <w:bCs w:val="0"/>
        </w:rPr>
        <w:t xml:space="preserve">vykonané </w:t>
      </w:r>
      <w:r w:rsidR="004A3219">
        <w:rPr>
          <w:rStyle w:val="Vrazn"/>
          <w:b w:val="0"/>
          <w:bCs w:val="0"/>
        </w:rPr>
        <w:t xml:space="preserve"> </w:t>
      </w:r>
      <w:r w:rsidR="00550B17" w:rsidRPr="00297A0C">
        <w:rPr>
          <w:rStyle w:val="Vrazn"/>
          <w:b w:val="0"/>
          <w:bCs w:val="0"/>
        </w:rPr>
        <w:t>zmeny</w:t>
      </w:r>
      <w:r w:rsidR="004A3219">
        <w:rPr>
          <w:rStyle w:val="Vrazn"/>
          <w:b w:val="0"/>
          <w:bCs w:val="0"/>
        </w:rPr>
        <w:t xml:space="preserve"> </w:t>
      </w:r>
      <w:r w:rsidR="00550B17" w:rsidRPr="00297A0C">
        <w:rPr>
          <w:rStyle w:val="Vrazn"/>
          <w:b w:val="0"/>
          <w:bCs w:val="0"/>
        </w:rPr>
        <w:t xml:space="preserve"> je povinný </w:t>
      </w:r>
      <w:r w:rsidR="004A3219">
        <w:rPr>
          <w:rStyle w:val="Vrazn"/>
          <w:b w:val="0"/>
          <w:bCs w:val="0"/>
        </w:rPr>
        <w:t xml:space="preserve"> </w:t>
      </w:r>
      <w:r w:rsidR="00550B17" w:rsidRPr="00297A0C">
        <w:rPr>
          <w:rStyle w:val="Vrazn"/>
          <w:b w:val="0"/>
          <w:bCs w:val="0"/>
        </w:rPr>
        <w:t>starosta predložiť</w:t>
      </w:r>
    </w:p>
    <w:p w14:paraId="3ED8C117" w14:textId="2B82385F" w:rsidR="00550B17" w:rsidRPr="00297A0C" w:rsidRDefault="00CF25CE" w:rsidP="00CF25CE">
      <w:pPr>
        <w:pStyle w:val="Normlnywebov"/>
        <w:shd w:val="clear" w:color="auto" w:fill="FFFFFF"/>
        <w:spacing w:before="0" w:beforeAutospacing="0" w:after="0" w:afterAutospacing="0"/>
        <w:ind w:left="142"/>
        <w:rPr>
          <w:rStyle w:val="Vrazn"/>
          <w:b w:val="0"/>
          <w:bCs w:val="0"/>
        </w:rPr>
      </w:pPr>
      <w:r>
        <w:rPr>
          <w:rStyle w:val="Vrazn"/>
          <w:b w:val="0"/>
          <w:bCs w:val="0"/>
        </w:rPr>
        <w:t xml:space="preserve">   </w:t>
      </w:r>
      <w:r w:rsidR="00550B17" w:rsidRPr="00297A0C">
        <w:rPr>
          <w:rStyle w:val="Vrazn"/>
          <w:b w:val="0"/>
          <w:bCs w:val="0"/>
        </w:rPr>
        <w:t xml:space="preserve"> </w:t>
      </w:r>
      <w:r>
        <w:rPr>
          <w:rStyle w:val="Vrazn"/>
          <w:b w:val="0"/>
          <w:bCs w:val="0"/>
        </w:rPr>
        <w:t xml:space="preserve">vo </w:t>
      </w:r>
      <w:r w:rsidR="00550B17" w:rsidRPr="00297A0C">
        <w:rPr>
          <w:rStyle w:val="Vrazn"/>
          <w:b w:val="0"/>
          <w:bCs w:val="0"/>
        </w:rPr>
        <w:t>forme</w:t>
      </w:r>
      <w:r>
        <w:rPr>
          <w:rStyle w:val="Vrazn"/>
          <w:b w:val="0"/>
          <w:bCs w:val="0"/>
        </w:rPr>
        <w:t xml:space="preserve"> </w:t>
      </w:r>
      <w:r w:rsidR="00550B17" w:rsidRPr="00297A0C">
        <w:rPr>
          <w:rStyle w:val="Vrazn"/>
          <w:b w:val="0"/>
          <w:bCs w:val="0"/>
        </w:rPr>
        <w:t xml:space="preserve">informatívnej správy </w:t>
      </w:r>
      <w:r>
        <w:rPr>
          <w:rStyle w:val="Vrazn"/>
          <w:b w:val="0"/>
          <w:bCs w:val="0"/>
        </w:rPr>
        <w:t xml:space="preserve"> </w:t>
      </w:r>
      <w:r w:rsidR="00550B17" w:rsidRPr="00297A0C">
        <w:rPr>
          <w:rStyle w:val="Vrazn"/>
          <w:b w:val="0"/>
          <w:bCs w:val="0"/>
        </w:rPr>
        <w:t xml:space="preserve">o realizovaných zmenách rozpočtu na najbližšie rokovanie </w:t>
      </w:r>
    </w:p>
    <w:p w14:paraId="1C746201" w14:textId="77777777" w:rsidR="00550B17" w:rsidRPr="00297A0C" w:rsidRDefault="00550B17" w:rsidP="00550B17">
      <w:pPr>
        <w:pStyle w:val="Normlnywebov"/>
        <w:shd w:val="clear" w:color="auto" w:fill="FFFFFF"/>
        <w:spacing w:before="0" w:beforeAutospacing="0" w:after="0" w:afterAutospacing="0"/>
        <w:ind w:left="142"/>
        <w:jc w:val="distribute"/>
        <w:rPr>
          <w:rStyle w:val="Vrazn"/>
          <w:b w:val="0"/>
          <w:bCs w:val="0"/>
        </w:rPr>
      </w:pPr>
      <w:r w:rsidRPr="00297A0C">
        <w:rPr>
          <w:rStyle w:val="Vrazn"/>
          <w:b w:val="0"/>
          <w:bCs w:val="0"/>
        </w:rPr>
        <w:t xml:space="preserve">    miestneho zastupiteľstva v riadnom termíne. Každú zmenu medzi podpoložkami v rámci </w:t>
      </w:r>
    </w:p>
    <w:p w14:paraId="518D5FA0" w14:textId="77777777" w:rsidR="00DE454E" w:rsidRDefault="00550B17" w:rsidP="00DE454E">
      <w:pPr>
        <w:pStyle w:val="Normlnywebov"/>
        <w:shd w:val="clear" w:color="auto" w:fill="FFFFFF"/>
        <w:spacing w:before="0" w:beforeAutospacing="0" w:after="0" w:afterAutospacing="0"/>
        <w:ind w:left="142"/>
        <w:rPr>
          <w:rStyle w:val="Vrazn"/>
          <w:b w:val="0"/>
          <w:bCs w:val="0"/>
        </w:rPr>
      </w:pPr>
      <w:r w:rsidRPr="00297A0C">
        <w:rPr>
          <w:rStyle w:val="Vrazn"/>
          <w:b w:val="0"/>
          <w:bCs w:val="0"/>
        </w:rPr>
        <w:t xml:space="preserve">    schválených položiek nad </w:t>
      </w:r>
      <w:r w:rsidRPr="00DE454E">
        <w:rPr>
          <w:rStyle w:val="Vrazn"/>
          <w:b w:val="0"/>
          <w:bCs w:val="0"/>
          <w:color w:val="FF0000"/>
        </w:rPr>
        <w:t>10 000,- EUR</w:t>
      </w:r>
      <w:r w:rsidR="00DE454E">
        <w:rPr>
          <w:rStyle w:val="Vrazn"/>
          <w:b w:val="0"/>
          <w:bCs w:val="0"/>
          <w:color w:val="FF0000"/>
        </w:rPr>
        <w:t xml:space="preserve"> </w:t>
      </w:r>
      <w:r w:rsidR="00DE454E" w:rsidRPr="00DE454E">
        <w:rPr>
          <w:rStyle w:val="Vrazn"/>
          <w:b w:val="0"/>
          <w:bCs w:val="0"/>
          <w:color w:val="00B050"/>
        </w:rPr>
        <w:t>30 000,-EUR</w:t>
      </w:r>
      <w:r w:rsidRPr="00297A0C">
        <w:rPr>
          <w:rStyle w:val="Vrazn"/>
          <w:b w:val="0"/>
          <w:bCs w:val="0"/>
        </w:rPr>
        <w:t xml:space="preserve">, či už v rámci funkčnej klasifikácie </w:t>
      </w:r>
    </w:p>
    <w:p w14:paraId="3ACB59A1" w14:textId="77E33465" w:rsidR="001A7D81" w:rsidRPr="00297A0C" w:rsidRDefault="00DE454E" w:rsidP="00DE454E">
      <w:pPr>
        <w:pStyle w:val="Normlnywebov"/>
        <w:shd w:val="clear" w:color="auto" w:fill="FFFFFF"/>
        <w:spacing w:before="0" w:beforeAutospacing="0" w:after="0" w:afterAutospacing="0"/>
        <w:ind w:left="142"/>
      </w:pPr>
      <w:r>
        <w:rPr>
          <w:rStyle w:val="Vrazn"/>
          <w:b w:val="0"/>
          <w:bCs w:val="0"/>
        </w:rPr>
        <w:t xml:space="preserve">    </w:t>
      </w:r>
      <w:r w:rsidR="00550B17" w:rsidRPr="00297A0C">
        <w:rPr>
          <w:rStyle w:val="Vrazn"/>
          <w:b w:val="0"/>
          <w:bCs w:val="0"/>
        </w:rPr>
        <w:t>alebo medzi</w:t>
      </w:r>
      <w:r>
        <w:rPr>
          <w:rStyle w:val="Vrazn"/>
          <w:b w:val="0"/>
          <w:bCs w:val="0"/>
        </w:rPr>
        <w:t xml:space="preserve"> </w:t>
      </w:r>
      <w:r w:rsidR="00550B17" w:rsidRPr="00297A0C">
        <w:rPr>
          <w:rStyle w:val="Vrazn"/>
          <w:b w:val="0"/>
          <w:bCs w:val="0"/>
        </w:rPr>
        <w:t xml:space="preserve">funkčnými klasifikáciami schvaľuje miestne zastupiteľstvo. </w:t>
      </w:r>
    </w:p>
    <w:p w14:paraId="263A461D" w14:textId="77777777" w:rsidR="0039033D" w:rsidRDefault="0039033D" w:rsidP="0039033D">
      <w:pPr>
        <w:jc w:val="both"/>
      </w:pPr>
      <w:r>
        <w:t xml:space="preserve">8)   </w:t>
      </w:r>
      <w:r w:rsidR="0023205C">
        <w:t>Miestne zastupiteľstvo schvaľuje zmeny rozpočtu</w:t>
      </w:r>
      <w:r w:rsidR="00A267AE">
        <w:t xml:space="preserve"> </w:t>
      </w:r>
      <w:r w:rsidR="00A81619">
        <w:t xml:space="preserve"> </w:t>
      </w:r>
      <w:r w:rsidR="00A81619" w:rsidRPr="0039033D">
        <w:t xml:space="preserve">podľa </w:t>
      </w:r>
      <w:r w:rsidR="00A267AE">
        <w:t xml:space="preserve"> </w:t>
      </w:r>
      <w:r w:rsidR="00A81619" w:rsidRPr="0039033D">
        <w:t xml:space="preserve">§ 7 </w:t>
      </w:r>
      <w:r w:rsidR="00A267AE">
        <w:t xml:space="preserve"> </w:t>
      </w:r>
      <w:r w:rsidR="00A81619" w:rsidRPr="0039033D">
        <w:t>bod 7</w:t>
      </w:r>
      <w:r w:rsidR="0023205C">
        <w:t xml:space="preserve"> s</w:t>
      </w:r>
      <w:r w:rsidR="00A267AE">
        <w:t xml:space="preserve"> </w:t>
      </w:r>
      <w:r w:rsidR="0023205C">
        <w:t xml:space="preserve"> výnimkou </w:t>
      </w:r>
      <w:r w:rsidR="00A267AE">
        <w:t xml:space="preserve"> </w:t>
      </w:r>
      <w:r w:rsidR="0023205C">
        <w:t>účelovo</w:t>
      </w:r>
    </w:p>
    <w:p w14:paraId="24A08B19" w14:textId="77777777" w:rsidR="00557215" w:rsidRDefault="0039033D" w:rsidP="0039033D">
      <w:pPr>
        <w:jc w:val="both"/>
      </w:pPr>
      <w:r>
        <w:t xml:space="preserve">     </w:t>
      </w:r>
      <w:r w:rsidR="0023205C">
        <w:t xml:space="preserve"> určených prostriedkov v súlade s § 14</w:t>
      </w:r>
      <w:r w:rsidR="006E1860">
        <w:t xml:space="preserve"> </w:t>
      </w:r>
      <w:r w:rsidR="00881BBC">
        <w:t>ods. 1 zákona č.</w:t>
      </w:r>
      <w:r w:rsidR="00A81619">
        <w:t xml:space="preserve"> </w:t>
      </w:r>
      <w:r w:rsidR="00881BBC">
        <w:t>583/2004 Z.</w:t>
      </w:r>
      <w:r w:rsidR="00A81619">
        <w:t xml:space="preserve"> </w:t>
      </w:r>
      <w:r w:rsidR="00881BBC">
        <w:t>z.</w:t>
      </w:r>
    </w:p>
    <w:p w14:paraId="3E04F947" w14:textId="77777777" w:rsidR="00092DDE" w:rsidRDefault="00881BBC" w:rsidP="0011681E">
      <w:pPr>
        <w:ind w:left="360"/>
        <w:jc w:val="both"/>
      </w:pPr>
      <w:r>
        <w:t xml:space="preserve">Mestská časť môže vykonať rozpočtové opatrenie týkajúce sa povoleného prekročenia a viazania finančných operácii do 31. augusta príslušného roka. Mestská časť môže vykonávať po tomto termíne iba také zmeny rozpočtu, ktorými sa nezvýši schodok rozpočtu mestskej časti s výnimkou zmien rozpočtu z dôvodu potreby úhrady výdavkov na odstránenie havarijného stavu majetku mestskej časti,  výdavkov na likvidáciu škôd spôsobených živelnými pohromami alebo inou mimoriadnou okolnosťou alebo výdavkov súvisiacich s financovaním spoločných programov Slovenskej republiky a Európskej únie, </w:t>
      </w:r>
    </w:p>
    <w:p w14:paraId="5FDBDF4D" w14:textId="77777777" w:rsidR="00FB6B96" w:rsidRDefault="00881BBC" w:rsidP="00DE6105">
      <w:pPr>
        <w:ind w:left="360"/>
        <w:jc w:val="both"/>
      </w:pPr>
      <w:r>
        <w:t xml:space="preserve">operačných programov spadajúcich do cieľa Európska územná spolupráca a programov financovaných na základe medzinárodných zmlúv o poskytnutí grantu uzatvorených medzi Slovenskou republikou a inými štátmi. </w:t>
      </w:r>
    </w:p>
    <w:p w14:paraId="111263E5" w14:textId="77777777" w:rsidR="00FB6B96" w:rsidRDefault="00FB6B96" w:rsidP="00881BBC">
      <w:pPr>
        <w:ind w:left="360"/>
        <w:jc w:val="both"/>
      </w:pPr>
    </w:p>
    <w:p w14:paraId="098EF048" w14:textId="77777777" w:rsidR="00220167" w:rsidRDefault="00220167" w:rsidP="00881BBC">
      <w:pPr>
        <w:ind w:left="360"/>
        <w:jc w:val="both"/>
      </w:pPr>
    </w:p>
    <w:p w14:paraId="4BA4B473" w14:textId="77777777" w:rsidR="004259DA" w:rsidRPr="004259DA" w:rsidRDefault="004259DA" w:rsidP="00456F06">
      <w:pPr>
        <w:jc w:val="center"/>
        <w:rPr>
          <w:b/>
        </w:rPr>
      </w:pPr>
      <w:r w:rsidRPr="004259DA">
        <w:rPr>
          <w:b/>
        </w:rPr>
        <w:t>II. časť</w:t>
      </w:r>
    </w:p>
    <w:p w14:paraId="08AB85C2" w14:textId="77777777" w:rsidR="007946FC" w:rsidRDefault="00BA52E3" w:rsidP="00456F06">
      <w:pPr>
        <w:jc w:val="center"/>
        <w:rPr>
          <w:b/>
        </w:rPr>
      </w:pPr>
      <w:r w:rsidRPr="00770943">
        <w:rPr>
          <w:b/>
        </w:rPr>
        <w:t>Rozpočtové provizórium</w:t>
      </w:r>
    </w:p>
    <w:p w14:paraId="37371F1F" w14:textId="77777777" w:rsidR="00770943" w:rsidRDefault="00770943" w:rsidP="00456F06">
      <w:pPr>
        <w:jc w:val="center"/>
        <w:rPr>
          <w:b/>
        </w:rPr>
      </w:pPr>
    </w:p>
    <w:p w14:paraId="58B1B237" w14:textId="77777777" w:rsidR="00770943" w:rsidRPr="00770943" w:rsidRDefault="00770943" w:rsidP="00456F06">
      <w:pPr>
        <w:jc w:val="center"/>
        <w:rPr>
          <w:i/>
        </w:rPr>
      </w:pPr>
      <w:r w:rsidRPr="00770943">
        <w:rPr>
          <w:i/>
        </w:rPr>
        <w:t>§ 8</w:t>
      </w:r>
    </w:p>
    <w:p w14:paraId="340ECC89" w14:textId="77777777" w:rsidR="00456F06" w:rsidRDefault="00456F06" w:rsidP="00456F06">
      <w:pPr>
        <w:jc w:val="both"/>
      </w:pPr>
    </w:p>
    <w:p w14:paraId="36C97478" w14:textId="77777777" w:rsidR="00616DFC" w:rsidRDefault="004259DA" w:rsidP="005B3944">
      <w:pPr>
        <w:numPr>
          <w:ilvl w:val="0"/>
          <w:numId w:val="22"/>
        </w:numPr>
        <w:jc w:val="both"/>
      </w:pPr>
      <w:r>
        <w:t xml:space="preserve">Ak </w:t>
      </w:r>
      <w:r w:rsidR="006E1860">
        <w:t xml:space="preserve">nie je </w:t>
      </w:r>
      <w:r>
        <w:t>rozpočet mestskej časti na nasledujúci rozpočtový rok schválený miestnym zastupiteľstvom do 31. decembra</w:t>
      </w:r>
      <w:r w:rsidR="006E1860">
        <w:t xml:space="preserve">, </w:t>
      </w:r>
      <w:r>
        <w:t xml:space="preserve">hospodári mestská časť podľa </w:t>
      </w:r>
      <w:r w:rsidR="006E1860">
        <w:t xml:space="preserve">schváleného </w:t>
      </w:r>
      <w:r>
        <w:t xml:space="preserve">rozpočtu mestskej časti predchádzajúceho rozpočtového roka, pričom výdavky uskutočnené počas rozpočtového provizória nesmú v každom mesiaci rozpočtového roka prekročiť 1/12 celkových výdavkov </w:t>
      </w:r>
      <w:r w:rsidR="006E1860">
        <w:t xml:space="preserve">schváleného rozpočtu </w:t>
      </w:r>
      <w:r>
        <w:t xml:space="preserve">mestskej časti predchádzajúceho rozpočtového roka. Výnimku tvoria výdavky uskutočnené počas rozpočtového provizória, ktoré sa </w:t>
      </w:r>
      <w:r w:rsidR="006E1860">
        <w:t xml:space="preserve">uhrádzajú v súlade s </w:t>
      </w:r>
      <w:r>
        <w:t xml:space="preserve">termínmi splácania </w:t>
      </w:r>
      <w:r w:rsidR="006E1860">
        <w:t>dohodnutými v predchádzajúcom rozpočtovom roku a výdavky uskutočnené počas rozpočtového provizória na povinnú úhradu podľa osobitných predpisov. Počas rozpočtového provizória mestská časť nemôže poskytovať dotácie podľa § 7 ods. 4</w:t>
      </w:r>
      <w:r w:rsidR="002A78B7">
        <w:t xml:space="preserve"> zák</w:t>
      </w:r>
      <w:r w:rsidR="001803C9">
        <w:t xml:space="preserve">ona </w:t>
      </w:r>
      <w:r w:rsidR="002A78B7">
        <w:t>č.</w:t>
      </w:r>
      <w:r w:rsidR="003F782A">
        <w:t xml:space="preserve"> </w:t>
      </w:r>
      <w:r w:rsidR="002A78B7">
        <w:t>583/2004 Z.</w:t>
      </w:r>
      <w:r w:rsidR="003F782A">
        <w:t xml:space="preserve"> </w:t>
      </w:r>
      <w:r w:rsidR="002A78B7">
        <w:t>z.</w:t>
      </w:r>
      <w:r w:rsidR="006E1860">
        <w:t>; to neplatí, ak poskytovanie dotácii mestskou časťou ustanovuje osobitný predpis (napr. §</w:t>
      </w:r>
      <w:r w:rsidR="00FB3461">
        <w:t xml:space="preserve"> </w:t>
      </w:r>
      <w:r w:rsidR="006E1860">
        <w:t xml:space="preserve">6 </w:t>
      </w:r>
      <w:r w:rsidR="00FB3461">
        <w:t>a 9 zák.</w:t>
      </w:r>
      <w:r w:rsidR="003F782A">
        <w:t xml:space="preserve"> </w:t>
      </w:r>
      <w:r w:rsidR="00FB3461">
        <w:t>č.</w:t>
      </w:r>
      <w:r w:rsidR="003F782A">
        <w:t xml:space="preserve"> </w:t>
      </w:r>
      <w:r w:rsidR="00FB3461">
        <w:t>596/2003 Z.</w:t>
      </w:r>
      <w:r w:rsidR="003F782A">
        <w:t xml:space="preserve"> </w:t>
      </w:r>
      <w:r w:rsidR="00FB3461">
        <w:t>z. o štátnej správe v školstve a školskej samospráve).</w:t>
      </w:r>
      <w:r>
        <w:t xml:space="preserve"> </w:t>
      </w:r>
    </w:p>
    <w:p w14:paraId="6985EB1F" w14:textId="77777777" w:rsidR="004259DA" w:rsidRDefault="004259DA" w:rsidP="00F43F16">
      <w:pPr>
        <w:numPr>
          <w:ilvl w:val="0"/>
          <w:numId w:val="22"/>
        </w:numPr>
        <w:jc w:val="both"/>
      </w:pPr>
      <w:r>
        <w:t>Rozpočtové príjmy a výdavky uskutočnené počas rozpočtového provizória sa zúčtujú s rozpočtom mestskej časti po jeho schválení.</w:t>
      </w:r>
      <w:r w:rsidR="00F43F16">
        <w:t xml:space="preserve"> Mestská časť počas rozpočtového provizória schvaľuje rozpočet na príslušný rozpočtový rok najneskôr do 31. decembra bežného roka. </w:t>
      </w:r>
    </w:p>
    <w:p w14:paraId="5199E1B2" w14:textId="77777777" w:rsidR="00770943" w:rsidRDefault="00770943" w:rsidP="005B3944">
      <w:pPr>
        <w:jc w:val="both"/>
      </w:pPr>
    </w:p>
    <w:p w14:paraId="177456EA" w14:textId="77777777" w:rsidR="003556BE" w:rsidRDefault="003556BE" w:rsidP="005B3944">
      <w:pPr>
        <w:jc w:val="both"/>
      </w:pPr>
    </w:p>
    <w:p w14:paraId="6536FC0A" w14:textId="77777777" w:rsidR="00770943" w:rsidRDefault="00770943" w:rsidP="00456F06">
      <w:pPr>
        <w:jc w:val="center"/>
        <w:rPr>
          <w:b/>
        </w:rPr>
      </w:pPr>
      <w:r w:rsidRPr="00770943">
        <w:rPr>
          <w:b/>
        </w:rPr>
        <w:t>III. časť</w:t>
      </w:r>
    </w:p>
    <w:p w14:paraId="096FEBD8" w14:textId="77777777" w:rsidR="003425F1" w:rsidRDefault="003425F1" w:rsidP="00456F06">
      <w:pPr>
        <w:jc w:val="center"/>
        <w:rPr>
          <w:b/>
        </w:rPr>
      </w:pPr>
      <w:r>
        <w:rPr>
          <w:b/>
        </w:rPr>
        <w:t>Rezervný fond</w:t>
      </w:r>
    </w:p>
    <w:p w14:paraId="25B779A3" w14:textId="77777777" w:rsidR="003425F1" w:rsidRDefault="003425F1" w:rsidP="00456F06">
      <w:pPr>
        <w:jc w:val="center"/>
        <w:rPr>
          <w:b/>
        </w:rPr>
      </w:pPr>
    </w:p>
    <w:p w14:paraId="0AC23696" w14:textId="77777777" w:rsidR="003425F1" w:rsidRPr="004A165B" w:rsidRDefault="004A165B" w:rsidP="00456F06">
      <w:pPr>
        <w:jc w:val="center"/>
        <w:rPr>
          <w:i/>
        </w:rPr>
      </w:pPr>
      <w:r w:rsidRPr="004A165B">
        <w:rPr>
          <w:i/>
        </w:rPr>
        <w:t>§ 9</w:t>
      </w:r>
    </w:p>
    <w:p w14:paraId="57B4E033" w14:textId="77777777" w:rsidR="00456F06" w:rsidRDefault="00456F06" w:rsidP="00456F06">
      <w:pPr>
        <w:ind w:left="320"/>
        <w:jc w:val="both"/>
      </w:pPr>
    </w:p>
    <w:p w14:paraId="5109D7D9" w14:textId="77777777" w:rsidR="003425F1" w:rsidRDefault="003425F1" w:rsidP="005B3944">
      <w:pPr>
        <w:numPr>
          <w:ilvl w:val="0"/>
          <w:numId w:val="28"/>
        </w:numPr>
        <w:jc w:val="both"/>
      </w:pPr>
      <w:r>
        <w:t xml:space="preserve">Mestská časť vytvára rezervný fond vo výške, </w:t>
      </w:r>
      <w:r w:rsidR="004A165B">
        <w:t xml:space="preserve">ktorú odsúhlasí miestne zastupiteľstvo po schválení záverečného účtu za predchádzajúci rok, najmenej však 10 % z prebytku rozpočtu. </w:t>
      </w:r>
    </w:p>
    <w:p w14:paraId="01AA7913" w14:textId="77777777" w:rsidR="004A165B" w:rsidRDefault="004A165B" w:rsidP="005B3944">
      <w:pPr>
        <w:numPr>
          <w:ilvl w:val="0"/>
          <w:numId w:val="28"/>
        </w:numPr>
        <w:jc w:val="both"/>
      </w:pPr>
      <w:r>
        <w:t>Mestská časť môže podľa potreby vytvárať ďalšie peňažné fondy.</w:t>
      </w:r>
    </w:p>
    <w:p w14:paraId="03F38E32" w14:textId="77777777" w:rsidR="004A165B" w:rsidRDefault="004A165B" w:rsidP="005B3944">
      <w:pPr>
        <w:numPr>
          <w:ilvl w:val="0"/>
          <w:numId w:val="28"/>
        </w:numPr>
        <w:jc w:val="both"/>
      </w:pPr>
      <w:r>
        <w:t>Zostatok rezervného fondu, ako aj zostatky ostatných peňažných fondov, ak boli vytvorené, koncom roka  neprepadajú. O použití peňažných fondov rozhoduje miestne zastupiteľstvo.</w:t>
      </w:r>
    </w:p>
    <w:p w14:paraId="31A2C1CD" w14:textId="77777777" w:rsidR="00557215" w:rsidRDefault="00557215" w:rsidP="005B3944">
      <w:pPr>
        <w:numPr>
          <w:ilvl w:val="0"/>
          <w:numId w:val="28"/>
        </w:numPr>
        <w:jc w:val="both"/>
      </w:pPr>
      <w:r>
        <w:t>Zdrojmi peňažných fondov môžu byť najmä:</w:t>
      </w:r>
    </w:p>
    <w:p w14:paraId="4BF19155" w14:textId="77777777" w:rsidR="00557215" w:rsidRDefault="00557215" w:rsidP="00557215">
      <w:pPr>
        <w:ind w:left="704"/>
        <w:jc w:val="both"/>
      </w:pPr>
      <w:r>
        <w:t xml:space="preserve">a) prebytok rozpočtu za uplynulý rok </w:t>
      </w:r>
    </w:p>
    <w:p w14:paraId="0D61397E" w14:textId="77777777" w:rsidR="003556BE" w:rsidRDefault="00557215" w:rsidP="00557215">
      <w:pPr>
        <w:ind w:left="704"/>
        <w:jc w:val="both"/>
      </w:pPr>
      <w:r>
        <w:t xml:space="preserve">b) </w:t>
      </w:r>
      <w:r w:rsidR="003556BE">
        <w:t>prostriedky získané z rozdielu medzi výnosmi a nákladmi z podnikateľskej činnosti</w:t>
      </w:r>
    </w:p>
    <w:p w14:paraId="65E75D34" w14:textId="77777777" w:rsidR="003425F1" w:rsidRDefault="003556BE" w:rsidP="00557215">
      <w:pPr>
        <w:ind w:left="704"/>
        <w:jc w:val="both"/>
      </w:pPr>
      <w:r>
        <w:t xml:space="preserve">    po zdanení </w:t>
      </w:r>
      <w:r w:rsidR="00557215">
        <w:t xml:space="preserve"> </w:t>
      </w:r>
    </w:p>
    <w:p w14:paraId="77EF8A33" w14:textId="77777777" w:rsidR="00557215" w:rsidRDefault="00557215" w:rsidP="00557215">
      <w:pPr>
        <w:ind w:left="704"/>
        <w:jc w:val="both"/>
      </w:pPr>
      <w:r>
        <w:t>c) zostatky</w:t>
      </w:r>
      <w:r w:rsidR="003556BE">
        <w:t xml:space="preserve"> </w:t>
      </w:r>
      <w:r>
        <w:t xml:space="preserve"> peňažných</w:t>
      </w:r>
      <w:r w:rsidR="003556BE">
        <w:t xml:space="preserve"> </w:t>
      </w:r>
      <w:r>
        <w:t xml:space="preserve"> fondov </w:t>
      </w:r>
      <w:r w:rsidR="003556BE">
        <w:t xml:space="preserve"> </w:t>
      </w:r>
      <w:r>
        <w:t>z </w:t>
      </w:r>
      <w:r w:rsidR="003556BE">
        <w:t xml:space="preserve"> </w:t>
      </w:r>
      <w:r>
        <w:t xml:space="preserve">predchádzajúcich </w:t>
      </w:r>
      <w:r w:rsidR="003556BE">
        <w:t xml:space="preserve"> </w:t>
      </w:r>
      <w:r>
        <w:t xml:space="preserve">rozpočtových </w:t>
      </w:r>
      <w:r w:rsidR="003556BE">
        <w:t xml:space="preserve"> </w:t>
      </w:r>
      <w:r>
        <w:t xml:space="preserve">rokov </w:t>
      </w:r>
      <w:r w:rsidR="003556BE">
        <w:t xml:space="preserve"> </w:t>
      </w:r>
      <w:r>
        <w:t>a </w:t>
      </w:r>
      <w:r w:rsidR="003556BE">
        <w:t xml:space="preserve"> </w:t>
      </w:r>
      <w:r>
        <w:t>zostatky</w:t>
      </w:r>
    </w:p>
    <w:p w14:paraId="3B95BF76" w14:textId="77777777" w:rsidR="003556BE" w:rsidRDefault="00557215" w:rsidP="003556BE">
      <w:pPr>
        <w:ind w:left="704"/>
        <w:jc w:val="both"/>
      </w:pPr>
      <w:r>
        <w:t xml:space="preserve">    príjmových</w:t>
      </w:r>
      <w:r w:rsidR="003556BE">
        <w:t xml:space="preserve"> </w:t>
      </w:r>
      <w:r>
        <w:t xml:space="preserve"> finančných</w:t>
      </w:r>
      <w:r w:rsidR="003556BE">
        <w:t xml:space="preserve"> </w:t>
      </w:r>
      <w:r>
        <w:t xml:space="preserve"> operácií</w:t>
      </w:r>
      <w:r w:rsidR="003556BE">
        <w:t xml:space="preserve">  s  výnimkou  zostatkov  nepoužitých  návratných </w:t>
      </w:r>
    </w:p>
    <w:p w14:paraId="7ADEF24C" w14:textId="77777777" w:rsidR="003425F1" w:rsidRDefault="003556BE" w:rsidP="003556BE">
      <w:pPr>
        <w:ind w:left="704"/>
        <w:jc w:val="both"/>
      </w:pPr>
      <w:r>
        <w:t xml:space="preserve">    zdrojov financovania. </w:t>
      </w:r>
    </w:p>
    <w:p w14:paraId="5602450B" w14:textId="77777777" w:rsidR="003556BE" w:rsidRDefault="003556BE" w:rsidP="003556BE">
      <w:pPr>
        <w:ind w:left="704"/>
        <w:jc w:val="both"/>
      </w:pPr>
    </w:p>
    <w:p w14:paraId="301FA584" w14:textId="77777777" w:rsidR="00092DDE" w:rsidRDefault="00092DDE" w:rsidP="003556BE">
      <w:pPr>
        <w:ind w:left="704"/>
        <w:jc w:val="both"/>
        <w:rPr>
          <w:b/>
        </w:rPr>
      </w:pPr>
    </w:p>
    <w:p w14:paraId="491D8FB8" w14:textId="77777777" w:rsidR="003425F1" w:rsidRPr="004A165B" w:rsidRDefault="004A165B" w:rsidP="00456F06">
      <w:pPr>
        <w:jc w:val="center"/>
        <w:rPr>
          <w:i/>
        </w:rPr>
      </w:pPr>
      <w:r w:rsidRPr="004A165B">
        <w:rPr>
          <w:i/>
        </w:rPr>
        <w:t>§ 10</w:t>
      </w:r>
    </w:p>
    <w:p w14:paraId="0E1F6CB9" w14:textId="77777777" w:rsidR="00770943" w:rsidRPr="00770943" w:rsidRDefault="00770943" w:rsidP="00456F06">
      <w:pPr>
        <w:jc w:val="center"/>
        <w:rPr>
          <w:b/>
        </w:rPr>
      </w:pPr>
      <w:r w:rsidRPr="00770943">
        <w:rPr>
          <w:b/>
        </w:rPr>
        <w:t>Záverečný účet mestskej časti</w:t>
      </w:r>
    </w:p>
    <w:p w14:paraId="669AB7BE" w14:textId="77777777" w:rsidR="00770943" w:rsidRDefault="00770943" w:rsidP="005B3944">
      <w:pPr>
        <w:jc w:val="both"/>
      </w:pPr>
    </w:p>
    <w:p w14:paraId="5887D940" w14:textId="77777777" w:rsidR="00770943" w:rsidRDefault="00BC679D" w:rsidP="005B3944">
      <w:pPr>
        <w:numPr>
          <w:ilvl w:val="0"/>
          <w:numId w:val="23"/>
        </w:numPr>
        <w:jc w:val="both"/>
      </w:pPr>
      <w:r>
        <w:t xml:space="preserve">Po skončení rozpočtového roka mestská časť údaje o rozpočtovom hospodárení súhrnne spracuje do záverečného účtu mestskej časti. </w:t>
      </w:r>
    </w:p>
    <w:p w14:paraId="6EA6554C" w14:textId="77777777" w:rsidR="00BC679D" w:rsidRDefault="00BC679D" w:rsidP="005B3944">
      <w:pPr>
        <w:numPr>
          <w:ilvl w:val="0"/>
          <w:numId w:val="23"/>
        </w:numPr>
        <w:jc w:val="both"/>
      </w:pPr>
      <w:r>
        <w:t>Mestská časť finančne usporiada svoje hospodárenie vrátane finančných vzťahov k zriadeným alebo založeným právnickým osobám a fyzickým osobám –</w:t>
      </w:r>
      <w:r w:rsidR="00CD5BDD">
        <w:t xml:space="preserve"> </w:t>
      </w:r>
      <w:r>
        <w:t>podnikateľom a právnickým osobám a k iným subjektom na svojom území, ďalej usporiada svoje vzťahy k štátnemu rozpočtu, štátnym fondom, rozpočtom iných obcí a vyššiemu územnému celku.</w:t>
      </w:r>
    </w:p>
    <w:p w14:paraId="7E2337C5" w14:textId="77777777" w:rsidR="0018057F" w:rsidRDefault="00E9720E" w:rsidP="005B3944">
      <w:pPr>
        <w:numPr>
          <w:ilvl w:val="0"/>
          <w:numId w:val="23"/>
        </w:numPr>
        <w:jc w:val="both"/>
      </w:pPr>
      <w:r>
        <w:lastRenderedPageBreak/>
        <w:t>Záverečný účet mestskej časti obsahuje najmä:</w:t>
      </w:r>
    </w:p>
    <w:p w14:paraId="281F87D0" w14:textId="77777777" w:rsidR="00AB558C" w:rsidRDefault="00E9720E" w:rsidP="00AB558C">
      <w:pPr>
        <w:numPr>
          <w:ilvl w:val="0"/>
          <w:numId w:val="24"/>
        </w:numPr>
        <w:jc w:val="both"/>
      </w:pPr>
      <w:r>
        <w:t>údaje o plnení rozpočtu v členení podľa § 6 ods. 1</w:t>
      </w:r>
      <w:r w:rsidR="00564DC5">
        <w:t xml:space="preserve"> týchto zásad </w:t>
      </w:r>
      <w:r>
        <w:t xml:space="preserve"> v súlade s rozpočtovou klasifikáciou,</w:t>
      </w:r>
    </w:p>
    <w:p w14:paraId="5CAA0B28" w14:textId="77777777" w:rsidR="00E9720E" w:rsidRDefault="00E9720E" w:rsidP="005B3944">
      <w:pPr>
        <w:numPr>
          <w:ilvl w:val="0"/>
          <w:numId w:val="24"/>
        </w:numPr>
        <w:jc w:val="both"/>
      </w:pPr>
      <w:r>
        <w:t>tvorbu a použitie fondov,</w:t>
      </w:r>
    </w:p>
    <w:p w14:paraId="027ADA26" w14:textId="77777777" w:rsidR="00E9720E" w:rsidRDefault="00E9720E" w:rsidP="005B3944">
      <w:pPr>
        <w:numPr>
          <w:ilvl w:val="0"/>
          <w:numId w:val="24"/>
        </w:numPr>
        <w:jc w:val="both"/>
      </w:pPr>
      <w:r>
        <w:t>bilanciu aktív a pasív,</w:t>
      </w:r>
    </w:p>
    <w:p w14:paraId="3E0F8466" w14:textId="77777777" w:rsidR="00E9720E" w:rsidRDefault="006E5648" w:rsidP="005B3944">
      <w:pPr>
        <w:numPr>
          <w:ilvl w:val="0"/>
          <w:numId w:val="24"/>
        </w:numPr>
        <w:jc w:val="both"/>
      </w:pPr>
      <w:r>
        <w:t>prehľad o stave a vývoji dlhu,</w:t>
      </w:r>
    </w:p>
    <w:p w14:paraId="7457176B" w14:textId="77777777" w:rsidR="006E5648" w:rsidRDefault="00474375" w:rsidP="005B3944">
      <w:pPr>
        <w:numPr>
          <w:ilvl w:val="0"/>
          <w:numId w:val="24"/>
        </w:numPr>
        <w:jc w:val="both"/>
      </w:pPr>
      <w:r>
        <w:t xml:space="preserve">prehľad </w:t>
      </w:r>
      <w:r w:rsidR="006E5648">
        <w:t xml:space="preserve"> o poskytnutých </w:t>
      </w:r>
      <w:r>
        <w:t>dotáciách podľa § 7 ods. 4 zákona č.583/2004 Z.</w:t>
      </w:r>
      <w:r w:rsidR="00FF5CD8">
        <w:t xml:space="preserve"> </w:t>
      </w:r>
      <w:r>
        <w:t xml:space="preserve">z. v členení </w:t>
      </w:r>
      <w:r w:rsidR="006E5648">
        <w:t xml:space="preserve"> podľa jednotlivých príjemcov,</w:t>
      </w:r>
      <w:r>
        <w:t xml:space="preserve"> ak nie sú mestskou časťou zverejnené iným spôs</w:t>
      </w:r>
      <w:r w:rsidR="00FF5CD8">
        <w:t>o</w:t>
      </w:r>
      <w:r>
        <w:t xml:space="preserve">bom, </w:t>
      </w:r>
    </w:p>
    <w:p w14:paraId="4C2A56F6" w14:textId="77777777" w:rsidR="00AB558C" w:rsidRDefault="006E5648" w:rsidP="005B3944">
      <w:pPr>
        <w:numPr>
          <w:ilvl w:val="0"/>
          <w:numId w:val="24"/>
        </w:numPr>
        <w:jc w:val="both"/>
      </w:pPr>
      <w:r>
        <w:t>údaje o nákladoch a výnosoch podnikateľskej činnosti</w:t>
      </w:r>
      <w:r w:rsidR="00AB558C">
        <w:t>,</w:t>
      </w:r>
    </w:p>
    <w:p w14:paraId="0F56F536" w14:textId="77777777" w:rsidR="006E5648" w:rsidRDefault="00AB558C" w:rsidP="005B3944">
      <w:pPr>
        <w:numPr>
          <w:ilvl w:val="0"/>
          <w:numId w:val="24"/>
        </w:numPr>
        <w:jc w:val="both"/>
      </w:pPr>
      <w:r>
        <w:t xml:space="preserve">údaje o hospodárení príspevkových organizácií a ich pôsobnosti, </w:t>
      </w:r>
    </w:p>
    <w:p w14:paraId="1609C3EE" w14:textId="77777777" w:rsidR="00AB558C" w:rsidRDefault="00AB558C" w:rsidP="00474375">
      <w:pPr>
        <w:numPr>
          <w:ilvl w:val="0"/>
          <w:numId w:val="24"/>
        </w:numPr>
        <w:jc w:val="both"/>
      </w:pPr>
      <w:r>
        <w:t xml:space="preserve">hodnotenie plnenia programov mestskej časti.  </w:t>
      </w:r>
    </w:p>
    <w:p w14:paraId="0FAE347E" w14:textId="77777777" w:rsidR="00770943" w:rsidRDefault="005E416D" w:rsidP="005B3944">
      <w:pPr>
        <w:numPr>
          <w:ilvl w:val="0"/>
          <w:numId w:val="25"/>
        </w:numPr>
        <w:jc w:val="both"/>
      </w:pPr>
      <w:r>
        <w:t>Prerokovanie záverečného účtu mestskej časti sa uzatvára jedným z týchto výrokov:</w:t>
      </w:r>
    </w:p>
    <w:p w14:paraId="29206DA3" w14:textId="77777777" w:rsidR="005E416D" w:rsidRDefault="005E416D" w:rsidP="005B3944">
      <w:pPr>
        <w:numPr>
          <w:ilvl w:val="0"/>
          <w:numId w:val="26"/>
        </w:numPr>
        <w:jc w:val="both"/>
      </w:pPr>
      <w:r>
        <w:t>celoročné hospodárenie sa schvaľuje bez výhrad,</w:t>
      </w:r>
    </w:p>
    <w:p w14:paraId="5C1AD1F7" w14:textId="77777777" w:rsidR="005E416D" w:rsidRDefault="005E416D" w:rsidP="005B3944">
      <w:pPr>
        <w:numPr>
          <w:ilvl w:val="0"/>
          <w:numId w:val="26"/>
        </w:numPr>
        <w:jc w:val="both"/>
      </w:pPr>
      <w:r>
        <w:t>celoročné hospodárenie sa schvaľuje s výhradami.</w:t>
      </w:r>
    </w:p>
    <w:p w14:paraId="0BF5E313" w14:textId="77777777" w:rsidR="005E416D" w:rsidRDefault="005E416D" w:rsidP="005B3944">
      <w:pPr>
        <w:ind w:left="360"/>
        <w:jc w:val="both"/>
      </w:pPr>
      <w:r>
        <w:t>Ak sa záverečný účet schváli s výhradami, miestne zastupiteľstvo je povinné prijať opatrenia na nápravu nedostatkov.</w:t>
      </w:r>
    </w:p>
    <w:p w14:paraId="73150A6B" w14:textId="77777777" w:rsidR="005E416D" w:rsidRDefault="00B513F9" w:rsidP="005B3944">
      <w:pPr>
        <w:numPr>
          <w:ilvl w:val="0"/>
          <w:numId w:val="25"/>
        </w:numPr>
        <w:jc w:val="both"/>
      </w:pPr>
      <w:r>
        <w:t>Návrh záverečného účtu mestská časť</w:t>
      </w:r>
      <w:r w:rsidR="00474375">
        <w:t xml:space="preserve"> je povinná </w:t>
      </w:r>
      <w:r>
        <w:t>prerok</w:t>
      </w:r>
      <w:r w:rsidR="00474375">
        <w:t xml:space="preserve">ovať </w:t>
      </w:r>
      <w:r>
        <w:t>najneskôr do šiestich mesiacov po uplynutí rozpočtového roka.</w:t>
      </w:r>
    </w:p>
    <w:p w14:paraId="093DA5C2" w14:textId="77777777" w:rsidR="00CA56E3" w:rsidRPr="005B6D06" w:rsidRDefault="00B513F9" w:rsidP="005B6D06">
      <w:pPr>
        <w:numPr>
          <w:ilvl w:val="0"/>
          <w:numId w:val="25"/>
        </w:numPr>
        <w:jc w:val="both"/>
      </w:pPr>
      <w:r>
        <w:t>Ročnú účtovnú závierku overuje aud</w:t>
      </w:r>
      <w:r w:rsidR="00440341">
        <w:t>í</w:t>
      </w:r>
      <w:r>
        <w:t>tor</w:t>
      </w:r>
      <w:r w:rsidR="00440341">
        <w:t xml:space="preserve">  /§ 9 ods</w:t>
      </w:r>
      <w:r w:rsidR="005B6D06">
        <w:t>. 4 zákona SNR č. 369/1990 Zb.</w:t>
      </w:r>
      <w:r w:rsidR="00AB558C">
        <w:t>, § 16 ods.3 zák.</w:t>
      </w:r>
      <w:r w:rsidR="00326373">
        <w:t xml:space="preserve"> </w:t>
      </w:r>
      <w:r w:rsidR="00AB558C">
        <w:t>č.</w:t>
      </w:r>
      <w:r w:rsidR="00326373">
        <w:t xml:space="preserve"> </w:t>
      </w:r>
      <w:r w:rsidR="00AB558C">
        <w:t>583/2004 Z.</w:t>
      </w:r>
      <w:r w:rsidR="00FF5CD8">
        <w:t xml:space="preserve"> </w:t>
      </w:r>
      <w:r w:rsidR="00AB558C">
        <w:t>z.</w:t>
      </w:r>
      <w:r w:rsidR="005B6D06">
        <w:t>/</w:t>
      </w:r>
    </w:p>
    <w:p w14:paraId="1D0CB2C2" w14:textId="77777777" w:rsidR="00671583" w:rsidRDefault="00671583" w:rsidP="00B90A46">
      <w:pPr>
        <w:rPr>
          <w:b/>
        </w:rPr>
      </w:pPr>
    </w:p>
    <w:p w14:paraId="0B32878F" w14:textId="77777777" w:rsidR="00220167" w:rsidRDefault="00220167" w:rsidP="00B90A46">
      <w:pPr>
        <w:rPr>
          <w:b/>
        </w:rPr>
      </w:pPr>
    </w:p>
    <w:p w14:paraId="2C872C94" w14:textId="77777777" w:rsidR="00440341" w:rsidRDefault="00764B10" w:rsidP="00764B10">
      <w:pPr>
        <w:ind w:left="708"/>
        <w:rPr>
          <w:b/>
        </w:rPr>
      </w:pPr>
      <w:r>
        <w:rPr>
          <w:b/>
        </w:rPr>
        <w:t xml:space="preserve">          </w:t>
      </w:r>
      <w:r w:rsidR="00CD5BDD">
        <w:rPr>
          <w:b/>
        </w:rPr>
        <w:t xml:space="preserve">                                             </w:t>
      </w:r>
      <w:r w:rsidR="00440341" w:rsidRPr="00440341">
        <w:rPr>
          <w:b/>
        </w:rPr>
        <w:t>IV. časť</w:t>
      </w:r>
    </w:p>
    <w:p w14:paraId="58C5E302" w14:textId="77777777" w:rsidR="00440341" w:rsidRDefault="00A11185" w:rsidP="00456F06">
      <w:pPr>
        <w:jc w:val="center"/>
        <w:rPr>
          <w:b/>
        </w:rPr>
      </w:pPr>
      <w:r>
        <w:rPr>
          <w:b/>
        </w:rPr>
        <w:t>Osobitosti hospodárenia mestskej časti</w:t>
      </w:r>
    </w:p>
    <w:p w14:paraId="3AA2BB3D" w14:textId="77777777" w:rsidR="00A11185" w:rsidRDefault="00A11185" w:rsidP="00456F06">
      <w:pPr>
        <w:jc w:val="center"/>
      </w:pPr>
    </w:p>
    <w:p w14:paraId="0FF5E223" w14:textId="77777777" w:rsidR="00A11185" w:rsidRDefault="00A11185" w:rsidP="00456F06">
      <w:pPr>
        <w:jc w:val="center"/>
        <w:rPr>
          <w:i/>
        </w:rPr>
      </w:pPr>
      <w:r w:rsidRPr="00A11185">
        <w:rPr>
          <w:i/>
        </w:rPr>
        <w:t>§ 1</w:t>
      </w:r>
      <w:r w:rsidR="004A165B">
        <w:rPr>
          <w:i/>
        </w:rPr>
        <w:t>1</w:t>
      </w:r>
    </w:p>
    <w:p w14:paraId="66F11D6C" w14:textId="77777777" w:rsidR="00A11185" w:rsidRDefault="00A11185" w:rsidP="005B3944">
      <w:pPr>
        <w:jc w:val="both"/>
      </w:pPr>
    </w:p>
    <w:p w14:paraId="4B02A7BA" w14:textId="77777777" w:rsidR="00A11185" w:rsidRDefault="00A11185" w:rsidP="004A0A8B">
      <w:pPr>
        <w:numPr>
          <w:ilvl w:val="0"/>
          <w:numId w:val="27"/>
        </w:numPr>
        <w:tabs>
          <w:tab w:val="clear" w:pos="328"/>
          <w:tab w:val="num" w:pos="360"/>
        </w:tabs>
        <w:ind w:left="360"/>
        <w:jc w:val="both"/>
      </w:pPr>
      <w:r>
        <w:t>Mestská časť</w:t>
      </w:r>
      <w:r w:rsidR="009E513B">
        <w:t xml:space="preserve"> môže určiť, že jej vnútorné organizačné jednotky budú hospodáriť osobitne len so zvereným preddavkom</w:t>
      </w:r>
      <w:r w:rsidR="00671583">
        <w:t xml:space="preserve">. </w:t>
      </w:r>
    </w:p>
    <w:p w14:paraId="3FE96F33" w14:textId="77777777" w:rsidR="009E513B" w:rsidRDefault="009E513B" w:rsidP="004A0A8B">
      <w:pPr>
        <w:numPr>
          <w:ilvl w:val="0"/>
          <w:numId w:val="27"/>
        </w:numPr>
        <w:tabs>
          <w:tab w:val="clear" w:pos="328"/>
          <w:tab w:val="num" w:pos="360"/>
        </w:tabs>
        <w:ind w:left="360"/>
        <w:jc w:val="both"/>
      </w:pPr>
      <w:r>
        <w:t xml:space="preserve">Ak mestská časť vykonáva podnikateľskú činnosť, výnosy a náklady na túto činnosť sa nerozpočtujú a sledujú sa na samostatnom mimorozpočtovom účte. Náklady na túto činnosť musia byť kryté výnosmi z nej. </w:t>
      </w:r>
      <w:r w:rsidR="00474375">
        <w:t xml:space="preserve">Prostriedky získané z rozdielu medzi výnosmi a nákladmi po zdanení používa mestská časť ako doplnkový zdroj financovania. Ak je hospodársky výsledok </w:t>
      </w:r>
      <w:r>
        <w:t> podnikateľskej</w:t>
      </w:r>
      <w:r w:rsidR="00474375">
        <w:t xml:space="preserve"> činnosti </w:t>
      </w:r>
      <w:r>
        <w:t xml:space="preserve">mestskej časti </w:t>
      </w:r>
      <w:r w:rsidR="00474375">
        <w:t>k  30. septembru rozpočtového roka strata, mestská časť je povinná zabezpečiť, aby bola do konca rozpočtového roka vyrovnaná alebo urobiť také opatrenia na ukončenie podnikateľskej činnosti</w:t>
      </w:r>
      <w:r w:rsidR="000737EA">
        <w:t xml:space="preserve">, aby sa v ďalšom rozpočtovom roku už nevykonávala. </w:t>
      </w:r>
      <w:r w:rsidR="00474375">
        <w:t xml:space="preserve"> </w:t>
      </w:r>
      <w:r>
        <w:t xml:space="preserve"> </w:t>
      </w:r>
    </w:p>
    <w:p w14:paraId="795BCF31" w14:textId="77777777" w:rsidR="00326373" w:rsidRDefault="009E513B" w:rsidP="00326373">
      <w:pPr>
        <w:numPr>
          <w:ilvl w:val="0"/>
          <w:numId w:val="27"/>
        </w:numPr>
        <w:tabs>
          <w:tab w:val="clear" w:pos="328"/>
          <w:tab w:val="num" w:pos="360"/>
        </w:tabs>
        <w:ind w:left="360"/>
        <w:jc w:val="both"/>
      </w:pPr>
      <w:r>
        <w:t xml:space="preserve">Mestská časť môže združovať prostriedky. Združovanie prostriedkov schvaľuje miestne zastupiteľstvo. Združené prostriedky sa vedú na samostatnom účte. </w:t>
      </w:r>
    </w:p>
    <w:p w14:paraId="52287892" w14:textId="77777777" w:rsidR="00326373" w:rsidRDefault="00326373" w:rsidP="00326373">
      <w:pPr>
        <w:jc w:val="both"/>
      </w:pPr>
    </w:p>
    <w:p w14:paraId="75A656EC" w14:textId="77777777" w:rsidR="00326373" w:rsidRDefault="00326373" w:rsidP="00326373">
      <w:pPr>
        <w:jc w:val="both"/>
      </w:pPr>
    </w:p>
    <w:p w14:paraId="09618C6E" w14:textId="77777777" w:rsidR="006F04E8" w:rsidRPr="006F04E8" w:rsidRDefault="006F04E8" w:rsidP="00456F06">
      <w:pPr>
        <w:jc w:val="center"/>
        <w:rPr>
          <w:i/>
        </w:rPr>
      </w:pPr>
      <w:r w:rsidRPr="006F04E8">
        <w:rPr>
          <w:i/>
        </w:rPr>
        <w:t>§ 1</w:t>
      </w:r>
      <w:r w:rsidR="004A165B">
        <w:rPr>
          <w:i/>
        </w:rPr>
        <w:t>2</w:t>
      </w:r>
    </w:p>
    <w:p w14:paraId="7E5512A0" w14:textId="77777777" w:rsidR="006F04E8" w:rsidRDefault="006F04E8" w:rsidP="00456F06">
      <w:pPr>
        <w:jc w:val="center"/>
        <w:rPr>
          <w:b/>
        </w:rPr>
      </w:pPr>
      <w:r w:rsidRPr="006F04E8">
        <w:rPr>
          <w:b/>
        </w:rPr>
        <w:t>Porušenie rozpočtovej disciplíny</w:t>
      </w:r>
    </w:p>
    <w:p w14:paraId="20B88CF2" w14:textId="77777777" w:rsidR="006F04E8" w:rsidRDefault="006F04E8" w:rsidP="005B3944">
      <w:pPr>
        <w:jc w:val="both"/>
      </w:pPr>
    </w:p>
    <w:p w14:paraId="6303ED77" w14:textId="77777777" w:rsidR="006F04E8" w:rsidRDefault="006F04E8" w:rsidP="005B3944">
      <w:pPr>
        <w:jc w:val="both"/>
      </w:pPr>
      <w:r>
        <w:tab/>
        <w:t>Subjekty, ktoré neoprávnene použijú alebo zdržia rozpočtové prostriedky mestskej časti, sú povinné vrátiť finančné prostriedky v rovnakej výške do rozpočtu mestskej čas</w:t>
      </w:r>
      <w:r w:rsidR="00B90A46">
        <w:t>ti.</w:t>
      </w:r>
      <w:r>
        <w:t xml:space="preserve"> Vrátené sumy sú príjmom mestskej časti.</w:t>
      </w:r>
    </w:p>
    <w:p w14:paraId="28B9C7FF" w14:textId="77777777" w:rsidR="006F04E8" w:rsidRDefault="006F04E8" w:rsidP="005B3944">
      <w:pPr>
        <w:jc w:val="both"/>
      </w:pPr>
    </w:p>
    <w:p w14:paraId="7A3A4C56" w14:textId="77777777" w:rsidR="006F04E8" w:rsidRDefault="006F04E8" w:rsidP="005B3944">
      <w:pPr>
        <w:jc w:val="both"/>
      </w:pPr>
    </w:p>
    <w:p w14:paraId="298F831E" w14:textId="77777777" w:rsidR="006F04E8" w:rsidRPr="006F04E8" w:rsidRDefault="006F04E8" w:rsidP="00456F06">
      <w:pPr>
        <w:jc w:val="center"/>
        <w:rPr>
          <w:b/>
        </w:rPr>
      </w:pPr>
      <w:r w:rsidRPr="006F04E8">
        <w:rPr>
          <w:b/>
        </w:rPr>
        <w:t>V. časť</w:t>
      </w:r>
    </w:p>
    <w:p w14:paraId="01A5E3C1" w14:textId="77777777" w:rsidR="006F04E8" w:rsidRDefault="006F04E8" w:rsidP="00993A7D">
      <w:pPr>
        <w:jc w:val="center"/>
        <w:rPr>
          <w:b/>
        </w:rPr>
      </w:pPr>
      <w:r w:rsidRPr="006F04E8">
        <w:rPr>
          <w:b/>
        </w:rPr>
        <w:lastRenderedPageBreak/>
        <w:t>Miestny kontrolór</w:t>
      </w:r>
    </w:p>
    <w:p w14:paraId="541F0C06" w14:textId="77777777" w:rsidR="006F04E8" w:rsidRPr="004A165B" w:rsidRDefault="004A165B" w:rsidP="00456F06">
      <w:pPr>
        <w:jc w:val="center"/>
        <w:rPr>
          <w:i/>
        </w:rPr>
      </w:pPr>
      <w:r w:rsidRPr="004A165B">
        <w:rPr>
          <w:i/>
        </w:rPr>
        <w:t>§ 13</w:t>
      </w:r>
    </w:p>
    <w:p w14:paraId="461D22C3" w14:textId="77777777" w:rsidR="00456F06" w:rsidRDefault="00456F06" w:rsidP="00456F06">
      <w:pPr>
        <w:ind w:left="32"/>
        <w:jc w:val="both"/>
      </w:pPr>
    </w:p>
    <w:p w14:paraId="66CB7D50" w14:textId="77777777" w:rsidR="006F04E8" w:rsidRDefault="001D6BEE" w:rsidP="005B3944">
      <w:pPr>
        <w:numPr>
          <w:ilvl w:val="0"/>
          <w:numId w:val="29"/>
        </w:numPr>
        <w:jc w:val="both"/>
      </w:pPr>
      <w:r>
        <w:t>Miestny kontrolór má osobitné postavenie v rámci nakladania s finančnými prostriedkami.</w:t>
      </w:r>
    </w:p>
    <w:p w14:paraId="2793442D" w14:textId="77777777" w:rsidR="001D6BEE" w:rsidRDefault="001D6BEE" w:rsidP="005B3944">
      <w:pPr>
        <w:numPr>
          <w:ilvl w:val="0"/>
          <w:numId w:val="29"/>
        </w:numPr>
        <w:jc w:val="both"/>
      </w:pPr>
      <w:r>
        <w:t>Na úseku rozpočtu mestskej časti plní najmä tieto úlohy:</w:t>
      </w:r>
    </w:p>
    <w:p w14:paraId="57AB2B38" w14:textId="77777777" w:rsidR="001D6BEE" w:rsidRDefault="001D6BEE" w:rsidP="005B3944">
      <w:pPr>
        <w:numPr>
          <w:ilvl w:val="0"/>
          <w:numId w:val="30"/>
        </w:numPr>
        <w:jc w:val="both"/>
      </w:pPr>
      <w:r>
        <w:t>vypracúva odborné stanovisko k návrhu rozpočtu,</w:t>
      </w:r>
    </w:p>
    <w:p w14:paraId="5CA5D803" w14:textId="77777777" w:rsidR="001D6BEE" w:rsidRDefault="001D6BEE" w:rsidP="005B3944">
      <w:pPr>
        <w:numPr>
          <w:ilvl w:val="0"/>
          <w:numId w:val="30"/>
        </w:numPr>
        <w:jc w:val="both"/>
      </w:pPr>
      <w:r>
        <w:t>vypracúva odborné stanovisko k záverečnému účtu,</w:t>
      </w:r>
    </w:p>
    <w:p w14:paraId="615CCEAB" w14:textId="77777777" w:rsidR="001D6BEE" w:rsidRDefault="001D6BEE" w:rsidP="005B3944">
      <w:pPr>
        <w:numPr>
          <w:ilvl w:val="0"/>
          <w:numId w:val="30"/>
        </w:numPr>
        <w:jc w:val="both"/>
      </w:pPr>
      <w:r>
        <w:t>vykonáva kontrolu príjmov a výdavkov rozpočtu mestskej časti a hospodárenia s majetkom mestskej časti.</w:t>
      </w:r>
    </w:p>
    <w:p w14:paraId="40715F52" w14:textId="77777777" w:rsidR="001D6BEE" w:rsidRDefault="001D6BEE" w:rsidP="005B3944">
      <w:pPr>
        <w:numPr>
          <w:ilvl w:val="0"/>
          <w:numId w:val="31"/>
        </w:numPr>
        <w:jc w:val="both"/>
      </w:pPr>
      <w:r>
        <w:t>Výsledky svojej činnosti kontrolór predkladá miestnemu zastupiteľstvu.</w:t>
      </w:r>
    </w:p>
    <w:p w14:paraId="5862A787" w14:textId="77777777" w:rsidR="00462DE0" w:rsidRDefault="00462DE0" w:rsidP="005B3944">
      <w:pPr>
        <w:jc w:val="both"/>
      </w:pPr>
    </w:p>
    <w:p w14:paraId="5BC1BE9B" w14:textId="77777777" w:rsidR="00CA56E3" w:rsidRDefault="00CA56E3" w:rsidP="00456F06">
      <w:pPr>
        <w:jc w:val="center"/>
        <w:rPr>
          <w:b/>
        </w:rPr>
      </w:pPr>
    </w:p>
    <w:p w14:paraId="32BA34F9" w14:textId="77777777" w:rsidR="00F71D24" w:rsidRDefault="00F71D24" w:rsidP="00F71D24">
      <w:pPr>
        <w:jc w:val="center"/>
        <w:rPr>
          <w:b/>
        </w:rPr>
      </w:pPr>
      <w:r>
        <w:rPr>
          <w:b/>
        </w:rPr>
        <w:t>VI. časť</w:t>
      </w:r>
    </w:p>
    <w:p w14:paraId="2C8F072E" w14:textId="77777777" w:rsidR="00F71D24" w:rsidRDefault="00F71D24" w:rsidP="00F71D24">
      <w:pPr>
        <w:jc w:val="center"/>
        <w:rPr>
          <w:b/>
        </w:rPr>
      </w:pPr>
      <w:r>
        <w:rPr>
          <w:b/>
        </w:rPr>
        <w:t>Hospodárenie s prostriedkami na pohostenie, občerstvenie a dary</w:t>
      </w:r>
    </w:p>
    <w:p w14:paraId="06133792" w14:textId="77777777" w:rsidR="00A46168" w:rsidRDefault="00A46168" w:rsidP="00935B16">
      <w:pPr>
        <w:rPr>
          <w:b/>
        </w:rPr>
      </w:pPr>
    </w:p>
    <w:p w14:paraId="2A4796EF" w14:textId="77777777" w:rsidR="00F71D24" w:rsidRDefault="00F71D24" w:rsidP="00F71D24">
      <w:pPr>
        <w:jc w:val="center"/>
        <w:rPr>
          <w:i/>
        </w:rPr>
      </w:pPr>
      <w:r>
        <w:rPr>
          <w:i/>
        </w:rPr>
        <w:t>§ 14</w:t>
      </w:r>
    </w:p>
    <w:p w14:paraId="17761FD3" w14:textId="77777777" w:rsidR="00F71D24" w:rsidRDefault="00F71D24" w:rsidP="00F71D24">
      <w:pPr>
        <w:jc w:val="center"/>
        <w:rPr>
          <w:i/>
        </w:rPr>
      </w:pPr>
      <w:r>
        <w:rPr>
          <w:i/>
        </w:rPr>
        <w:t xml:space="preserve">Úvodné ustanovenia </w:t>
      </w:r>
    </w:p>
    <w:p w14:paraId="29AFA2B1" w14:textId="77777777" w:rsidR="00F71D24" w:rsidRDefault="00F71D24" w:rsidP="00F71D24">
      <w:pPr>
        <w:jc w:val="center"/>
        <w:rPr>
          <w:b/>
        </w:rPr>
      </w:pPr>
    </w:p>
    <w:p w14:paraId="52012D40" w14:textId="77777777" w:rsidR="00F71D24" w:rsidRDefault="00F71D24" w:rsidP="00F71D24">
      <w:pPr>
        <w:jc w:val="both"/>
      </w:pPr>
      <w:r>
        <w:tab/>
        <w:t xml:space="preserve">Mestská časť Košice – Sídlisko KVP je oprávnená uhrádzať zo svojho rozpočtu v nevyhnutnom rozsahu aj výdavky na reprezentačné a propagačné účely so zachovaním maximálnej hospodárnosti, efektívnosti a účinnosti ich použitia. </w:t>
      </w:r>
    </w:p>
    <w:p w14:paraId="1231DEFF" w14:textId="77777777" w:rsidR="00F71D24" w:rsidRDefault="00F71D24" w:rsidP="00F71D24">
      <w:pPr>
        <w:jc w:val="both"/>
      </w:pPr>
      <w:r>
        <w:t xml:space="preserve">            Na tieto účely je možné z rozpočtu mestskej časti na príslušný kalendárny rok použiť finančné prostriedky v maximálnej výške 2.000,- EUR.</w:t>
      </w:r>
    </w:p>
    <w:p w14:paraId="1E44A1F3" w14:textId="77777777" w:rsidR="00F71D24" w:rsidRDefault="00F71D24" w:rsidP="00F71D24">
      <w:pPr>
        <w:jc w:val="both"/>
      </w:pPr>
    </w:p>
    <w:p w14:paraId="4A059B6D" w14:textId="77777777" w:rsidR="00F71D24" w:rsidRDefault="00F71D24" w:rsidP="00F71D24">
      <w:pPr>
        <w:jc w:val="center"/>
        <w:rPr>
          <w:i/>
        </w:rPr>
      </w:pPr>
      <w:r>
        <w:rPr>
          <w:i/>
        </w:rPr>
        <w:t>§ 15</w:t>
      </w:r>
    </w:p>
    <w:p w14:paraId="54288E9F" w14:textId="77777777" w:rsidR="00F71D24" w:rsidRDefault="00F71D24" w:rsidP="00F71D24">
      <w:pPr>
        <w:jc w:val="center"/>
        <w:rPr>
          <w:i/>
        </w:rPr>
      </w:pPr>
      <w:r>
        <w:rPr>
          <w:i/>
        </w:rPr>
        <w:t>Výdavky na reprezentačné</w:t>
      </w:r>
      <w:r w:rsidR="00CA2B53">
        <w:rPr>
          <w:i/>
        </w:rPr>
        <w:t xml:space="preserve"> a</w:t>
      </w:r>
      <w:r>
        <w:rPr>
          <w:i/>
        </w:rPr>
        <w:t xml:space="preserve"> propagačné účely </w:t>
      </w:r>
    </w:p>
    <w:p w14:paraId="32F4446D" w14:textId="77777777" w:rsidR="00F71D24" w:rsidRDefault="00F71D24" w:rsidP="00F71D24">
      <w:pPr>
        <w:jc w:val="center"/>
        <w:rPr>
          <w:i/>
        </w:rPr>
      </w:pPr>
    </w:p>
    <w:p w14:paraId="5FF1DB31" w14:textId="77777777" w:rsidR="00F71D24" w:rsidRDefault="00F71D24" w:rsidP="00F71D24">
      <w:pPr>
        <w:numPr>
          <w:ilvl w:val="0"/>
          <w:numId w:val="33"/>
        </w:numPr>
        <w:jc w:val="both"/>
        <w:rPr>
          <w:b/>
        </w:rPr>
      </w:pPr>
      <w:r>
        <w:rPr>
          <w:b/>
        </w:rPr>
        <w:t>Výdavky na reprezentačné účely môžu byť použité, ak si to vyžadujú politické, hospodárske, spoločenské alebo pracovné dôvody, a to na:</w:t>
      </w:r>
    </w:p>
    <w:p w14:paraId="5C72DF95" w14:textId="77777777" w:rsidR="00F71D24" w:rsidRDefault="00F71D24" w:rsidP="00F71D24">
      <w:pPr>
        <w:numPr>
          <w:ilvl w:val="0"/>
          <w:numId w:val="34"/>
        </w:numPr>
        <w:jc w:val="both"/>
      </w:pPr>
      <w:r>
        <w:t>pohostenie pri oficiálnych návštevách a na ďalšie výdavky spojené s pobytom oficiálnych hostí,</w:t>
      </w:r>
    </w:p>
    <w:p w14:paraId="3DF84FD7" w14:textId="77777777" w:rsidR="00F71D24" w:rsidRDefault="00F71D24" w:rsidP="00F71D24">
      <w:pPr>
        <w:numPr>
          <w:ilvl w:val="0"/>
          <w:numId w:val="34"/>
        </w:numPr>
        <w:jc w:val="both"/>
      </w:pPr>
      <w:r>
        <w:t>občerstvenie účastníkom porád, konferencií a iných pracovných stretnutí,</w:t>
      </w:r>
    </w:p>
    <w:p w14:paraId="7A1BB67B" w14:textId="77777777" w:rsidR="00F71D24" w:rsidRDefault="00F71D24" w:rsidP="00F71D24">
      <w:pPr>
        <w:numPr>
          <w:ilvl w:val="0"/>
          <w:numId w:val="34"/>
        </w:numPr>
        <w:jc w:val="both"/>
      </w:pPr>
      <w:r>
        <w:t>vecné dary poskytnuté v súvislosti s reprezentáciou mestskej časti (poskytované zahraničným a tuzemským hosťom a pri tuzemských a zahraničných návštevách zástupcov MČ),</w:t>
      </w:r>
    </w:p>
    <w:p w14:paraId="1434828C" w14:textId="77777777" w:rsidR="00333E65" w:rsidRPr="00A171DC" w:rsidRDefault="00112C44" w:rsidP="0068252A">
      <w:pPr>
        <w:ind w:left="840"/>
        <w:jc w:val="distribute"/>
      </w:pPr>
      <w:r w:rsidRPr="00A171DC">
        <w:t>d) kvety poskytnuté v súvislosti s</w:t>
      </w:r>
      <w:r w:rsidR="001C3810" w:rsidRPr="00A171DC">
        <w:t> </w:t>
      </w:r>
      <w:r w:rsidRPr="00A171DC">
        <w:t>reprezent</w:t>
      </w:r>
      <w:r w:rsidR="001C3810" w:rsidRPr="00A171DC">
        <w:t xml:space="preserve">áciou mestskej časti navonok, </w:t>
      </w:r>
      <w:r w:rsidRPr="00A171DC">
        <w:t xml:space="preserve">napr. pri </w:t>
      </w:r>
    </w:p>
    <w:p w14:paraId="3D81040F" w14:textId="77777777" w:rsidR="00333E65" w:rsidRPr="00A171DC" w:rsidRDefault="00333E65" w:rsidP="00333E65">
      <w:pPr>
        <w:ind w:left="840"/>
        <w:jc w:val="distribute"/>
      </w:pPr>
      <w:r w:rsidRPr="00A171DC">
        <w:t xml:space="preserve">     </w:t>
      </w:r>
      <w:r w:rsidR="001C3810" w:rsidRPr="00A171DC">
        <w:t xml:space="preserve">dosiahnutí významného životného jubilea obyvateľa mestskej časti s trvalým </w:t>
      </w:r>
    </w:p>
    <w:p w14:paraId="19858D11" w14:textId="77777777" w:rsidR="00333E65" w:rsidRPr="00A171DC" w:rsidRDefault="00333E65" w:rsidP="00333E65">
      <w:pPr>
        <w:ind w:left="840"/>
        <w:jc w:val="distribute"/>
      </w:pPr>
      <w:r w:rsidRPr="00A171DC">
        <w:t xml:space="preserve">     </w:t>
      </w:r>
      <w:r w:rsidR="001C3810" w:rsidRPr="00A171DC">
        <w:t xml:space="preserve">pobytom </w:t>
      </w:r>
      <w:r w:rsidR="00227BAF" w:rsidRPr="00A171DC">
        <w:t xml:space="preserve">na území mestskej časti, pri príležitosti ocenenia obyvateľa mestskej </w:t>
      </w:r>
    </w:p>
    <w:p w14:paraId="338181F2" w14:textId="77777777" w:rsidR="00112C44" w:rsidRPr="00A171DC" w:rsidRDefault="00333E65" w:rsidP="00A46168">
      <w:pPr>
        <w:ind w:left="840"/>
        <w:jc w:val="both"/>
      </w:pPr>
      <w:r w:rsidRPr="00A171DC">
        <w:t xml:space="preserve">     </w:t>
      </w:r>
      <w:r w:rsidR="00227BAF" w:rsidRPr="00A171DC">
        <w:t xml:space="preserve">časti a pod. </w:t>
      </w:r>
      <w:r w:rsidR="00112C44" w:rsidRPr="00A171DC">
        <w:t xml:space="preserve"> </w:t>
      </w:r>
    </w:p>
    <w:p w14:paraId="0A62E04F" w14:textId="77777777" w:rsidR="00935B16" w:rsidRDefault="00935B16" w:rsidP="00F71D24">
      <w:pPr>
        <w:jc w:val="both"/>
      </w:pPr>
    </w:p>
    <w:p w14:paraId="0E43DD71" w14:textId="77777777" w:rsidR="00F71D24" w:rsidRDefault="00F71D24" w:rsidP="00F71D24">
      <w:pPr>
        <w:jc w:val="both"/>
      </w:pPr>
      <w:r>
        <w:t>Pre tieto účely sa:</w:t>
      </w:r>
    </w:p>
    <w:p w14:paraId="5C92E801" w14:textId="77777777" w:rsidR="00F71D24" w:rsidRDefault="00F71D24" w:rsidP="00916B7A">
      <w:pPr>
        <w:numPr>
          <w:ilvl w:val="0"/>
          <w:numId w:val="35"/>
        </w:numPr>
        <w:tabs>
          <w:tab w:val="clear" w:pos="720"/>
          <w:tab w:val="num" w:pos="1080"/>
        </w:tabs>
        <w:ind w:left="1260"/>
        <w:jc w:val="both"/>
      </w:pPr>
      <w:r>
        <w:t xml:space="preserve">za oficiálnu návštevu považuje tuzemská a zahraničná delegácia (môže byť aj jedna osoba), ktorá prerokúva so zástupcami mestskej časti politické, hospodárske a spoločenské otázky, </w:t>
      </w:r>
    </w:p>
    <w:p w14:paraId="0ADB51CC" w14:textId="77777777" w:rsidR="00F71D24" w:rsidRDefault="00F71D24" w:rsidP="00916B7A">
      <w:pPr>
        <w:numPr>
          <w:ilvl w:val="0"/>
          <w:numId w:val="35"/>
        </w:numPr>
        <w:tabs>
          <w:tab w:val="clear" w:pos="720"/>
          <w:tab w:val="num" w:pos="1080"/>
        </w:tabs>
        <w:ind w:left="1260"/>
        <w:jc w:val="both"/>
      </w:pPr>
      <w:r>
        <w:t>za občerstvenie považuje káva, čaj a iné nealkoholické nápoje, prípadne alkoholické nápoje a jedlo (aj pochutiny, ako cukríky, keksíky,  med, cukor a pod.) podľa povahy a dĺžky trvania akcie,</w:t>
      </w:r>
    </w:p>
    <w:p w14:paraId="1ADDB403" w14:textId="77777777" w:rsidR="00F71D24" w:rsidRDefault="00F71D24" w:rsidP="00916B7A">
      <w:pPr>
        <w:numPr>
          <w:ilvl w:val="0"/>
          <w:numId w:val="35"/>
        </w:numPr>
        <w:tabs>
          <w:tab w:val="clear" w:pos="720"/>
          <w:tab w:val="num" w:pos="1080"/>
        </w:tabs>
        <w:ind w:left="1260"/>
        <w:jc w:val="both"/>
      </w:pPr>
      <w:r>
        <w:t xml:space="preserve">za výdavky spojené s pobytom  oficiálnych hostí považujú výdavky na ich uvítanie, ubytovanie, stravovanie, dopravu, tlmočenie, vstupné na kultúrny program. </w:t>
      </w:r>
    </w:p>
    <w:p w14:paraId="464F93B5" w14:textId="77777777" w:rsidR="00F71D24" w:rsidRDefault="00F71D24" w:rsidP="00F71D24">
      <w:pPr>
        <w:jc w:val="both"/>
      </w:pPr>
    </w:p>
    <w:p w14:paraId="75E25E91" w14:textId="77777777" w:rsidR="00F71D24" w:rsidRDefault="00F71D24" w:rsidP="00F71D24">
      <w:pPr>
        <w:jc w:val="both"/>
      </w:pPr>
      <w:r>
        <w:t>Za výdavky na pohostenie a občerstvenie sa považujú:</w:t>
      </w:r>
    </w:p>
    <w:p w14:paraId="0852DC63" w14:textId="77777777" w:rsidR="00F71D24" w:rsidRDefault="00F71D24" w:rsidP="00F71D24">
      <w:pPr>
        <w:numPr>
          <w:ilvl w:val="0"/>
          <w:numId w:val="36"/>
        </w:numPr>
        <w:jc w:val="both"/>
      </w:pPr>
      <w:r>
        <w:t>výdavky na pohostenie:</w:t>
      </w:r>
    </w:p>
    <w:p w14:paraId="6DDD713E" w14:textId="77777777" w:rsidR="00F71D24" w:rsidRDefault="00F71D24" w:rsidP="00916B7A">
      <w:pPr>
        <w:numPr>
          <w:ilvl w:val="1"/>
          <w:numId w:val="36"/>
        </w:numPr>
        <w:tabs>
          <w:tab w:val="num" w:pos="1080"/>
        </w:tabs>
        <w:ind w:left="1080"/>
        <w:jc w:val="both"/>
      </w:pPr>
      <w:r>
        <w:t>spojené s pobytom oficiálnych návštev zo zahraničia,</w:t>
      </w:r>
    </w:p>
    <w:p w14:paraId="634E48F7" w14:textId="77777777" w:rsidR="00F71D24" w:rsidRDefault="00F71D24" w:rsidP="00916B7A">
      <w:pPr>
        <w:numPr>
          <w:ilvl w:val="1"/>
          <w:numId w:val="36"/>
        </w:numPr>
        <w:tabs>
          <w:tab w:val="num" w:pos="1080"/>
        </w:tabs>
        <w:ind w:left="1080"/>
        <w:jc w:val="both"/>
      </w:pPr>
      <w:r>
        <w:t>poskytnuté tuzemským návštevám pri oficiálnych a pracovných jednaniach,</w:t>
      </w:r>
    </w:p>
    <w:p w14:paraId="4D5205DE" w14:textId="77777777" w:rsidR="00F71D24" w:rsidRDefault="00F71D24" w:rsidP="00916B7A">
      <w:pPr>
        <w:numPr>
          <w:ilvl w:val="1"/>
          <w:numId w:val="36"/>
        </w:numPr>
        <w:tabs>
          <w:tab w:val="num" w:pos="1080"/>
        </w:tabs>
        <w:ind w:left="1080"/>
        <w:jc w:val="both"/>
      </w:pPr>
      <w:r>
        <w:t>poskytnuté účastníkom pracovných jednaní,</w:t>
      </w:r>
    </w:p>
    <w:p w14:paraId="5EB80331" w14:textId="77777777" w:rsidR="00F71D24" w:rsidRDefault="00F71D24" w:rsidP="00916B7A">
      <w:pPr>
        <w:numPr>
          <w:ilvl w:val="1"/>
          <w:numId w:val="36"/>
        </w:numPr>
        <w:tabs>
          <w:tab w:val="num" w:pos="1080"/>
        </w:tabs>
        <w:ind w:left="1080"/>
        <w:jc w:val="both"/>
      </w:pPr>
      <w:r>
        <w:t>poskytnuté pri rokovaniach.</w:t>
      </w:r>
    </w:p>
    <w:p w14:paraId="545F5E12" w14:textId="77777777" w:rsidR="00F71D24" w:rsidRDefault="00F71D24" w:rsidP="00F71D24">
      <w:pPr>
        <w:jc w:val="both"/>
      </w:pPr>
      <w:r>
        <w:t>Za výdavky na pohostenie sa považujú aj výdavky spojené s pracovným obedom, maximálne do výšky 10,- EUR na jedného účastníka. Pri pracovnom obede môže byť poskytnutý aj alkohol ako prípitok. Pracovného obeda sa môže zúčastniť maximálne 6 pozvaných účastníkov. Na pracovný obed môže pozvať oficiálnu návštevu zahraničnú, alebo tuzemskú, ako aj účastníkov dôležitých pracovných jednaní a  rokovaní  starosta MČ .</w:t>
      </w:r>
    </w:p>
    <w:p w14:paraId="69A8A843" w14:textId="77777777" w:rsidR="00F71D24" w:rsidRDefault="00F71D24" w:rsidP="00F71D24">
      <w:pPr>
        <w:ind w:firstLine="360"/>
      </w:pPr>
    </w:p>
    <w:p w14:paraId="064BF65F" w14:textId="77777777" w:rsidR="00F71D24" w:rsidRDefault="00F71D24" w:rsidP="00F71D24">
      <w:pPr>
        <w:numPr>
          <w:ilvl w:val="0"/>
          <w:numId w:val="36"/>
        </w:numPr>
        <w:jc w:val="both"/>
      </w:pPr>
      <w:r>
        <w:t>výdavky na občerstvenie:</w:t>
      </w:r>
    </w:p>
    <w:p w14:paraId="2B3760CC" w14:textId="77777777" w:rsidR="00F71D24" w:rsidRDefault="00F71D24" w:rsidP="00916B7A">
      <w:pPr>
        <w:numPr>
          <w:ilvl w:val="0"/>
          <w:numId w:val="37"/>
        </w:numPr>
        <w:tabs>
          <w:tab w:val="num" w:pos="1080"/>
        </w:tabs>
        <w:ind w:left="1080"/>
        <w:jc w:val="both"/>
      </w:pPr>
      <w:r>
        <w:t>pri pracovných jednaniach a pracovných poradách starostu mestskej časti, prednostu miestneho úradu, kontrolóra mestskej časti a vedúcich oddelení s účastníkmi jednania, ktorí nie sú zamestnancami mestskej časti,</w:t>
      </w:r>
    </w:p>
    <w:p w14:paraId="06893420" w14:textId="77777777" w:rsidR="00F71D24" w:rsidRDefault="00F71D24" w:rsidP="00916B7A">
      <w:pPr>
        <w:numPr>
          <w:ilvl w:val="0"/>
          <w:numId w:val="37"/>
        </w:numPr>
        <w:tabs>
          <w:tab w:val="num" w:pos="1080"/>
        </w:tabs>
        <w:ind w:left="1080"/>
        <w:jc w:val="both"/>
      </w:pPr>
      <w:r>
        <w:t>pri pracovných zasadaniach miestnej rady a miestneho zastupiteľstva.</w:t>
      </w:r>
    </w:p>
    <w:p w14:paraId="58A16413" w14:textId="77777777" w:rsidR="00F71D24" w:rsidRDefault="00F71D24" w:rsidP="00F71D24">
      <w:pPr>
        <w:ind w:left="420"/>
        <w:jc w:val="both"/>
      </w:pPr>
    </w:p>
    <w:p w14:paraId="42890C70" w14:textId="77777777" w:rsidR="00F71D24" w:rsidRDefault="00C5458C" w:rsidP="00C5458C">
      <w:pPr>
        <w:jc w:val="both"/>
      </w:pPr>
      <w:r>
        <w:t xml:space="preserve">               </w:t>
      </w:r>
      <w:r w:rsidR="00F71D24">
        <w:t xml:space="preserve">Pri výjazdovom pracovnom konaní, ktoré trvá do 6 hodín, poskytne sa občerstvenie a pohostenie maximálne do výšky 5,- </w:t>
      </w:r>
      <w:r>
        <w:t>EUR</w:t>
      </w:r>
      <w:r w:rsidR="00F71D24">
        <w:t xml:space="preserve"> na jedného účastníka, pri trvaní nad 6 hodín poskytne sa občerstvenie a pohostenie maximálne do výšky 10,- </w:t>
      </w:r>
      <w:r>
        <w:t>EUR</w:t>
      </w:r>
      <w:r w:rsidR="00F71D24">
        <w:t xml:space="preserve"> na jedného účastníka rokovania. Pri poskytnutí pohostenia a občerstvenia v tomto prípade môže byť poskytnutý aj alkohol ako prípitok. </w:t>
      </w:r>
    </w:p>
    <w:p w14:paraId="1EAEEEDE" w14:textId="77777777" w:rsidR="00F71D24" w:rsidRPr="007C6F4B" w:rsidRDefault="00C5458C" w:rsidP="00C5458C">
      <w:pPr>
        <w:jc w:val="both"/>
        <w:rPr>
          <w:color w:val="FF0000"/>
        </w:rPr>
      </w:pPr>
      <w:r>
        <w:t xml:space="preserve">              </w:t>
      </w:r>
      <w:r w:rsidR="00F71D24">
        <w:t xml:space="preserve">Pri pracovnom konaní, ktoré trvá do 6 hodín poskytne sa občerstvenie a pohostenie maximálne do výšky 3,30 </w:t>
      </w:r>
      <w:r>
        <w:t>EUR</w:t>
      </w:r>
      <w:r w:rsidR="00F71D24">
        <w:t xml:space="preserve"> na jedného účastníka, pri trvaní nad 6 hodín poskytne sa občerstvenie a pohostenie maximálne do výšky 5,- </w:t>
      </w:r>
      <w:r>
        <w:t>EUR</w:t>
      </w:r>
      <w:r w:rsidR="00F71D24">
        <w:t xml:space="preserve"> na jedného účastníka rokovania (napr. bežné zasadnutie miestnej rady a miestneho zastupiteľstva). </w:t>
      </w:r>
      <w:r>
        <w:t xml:space="preserve"> </w:t>
      </w:r>
      <w:r w:rsidRPr="00CA2B53">
        <w:t>Miestny úrad zabezpečí</w:t>
      </w:r>
      <w:r>
        <w:t xml:space="preserve"> </w:t>
      </w:r>
      <w:r w:rsidRPr="00CA2B53">
        <w:t>občerstvenie a pohostenie na každé rokovanie MZ v primeranom rozsahu</w:t>
      </w:r>
      <w:r w:rsidRPr="007C6F4B">
        <w:rPr>
          <w:color w:val="FF0000"/>
        </w:rPr>
        <w:t>.</w:t>
      </w:r>
    </w:p>
    <w:p w14:paraId="380E8DBF" w14:textId="77777777" w:rsidR="00F71D24" w:rsidRDefault="00C5458C" w:rsidP="00F71D24">
      <w:pPr>
        <w:ind w:firstLine="360"/>
        <w:jc w:val="both"/>
      </w:pPr>
      <w:r>
        <w:t xml:space="preserve">        </w:t>
      </w:r>
      <w:r w:rsidR="00F71D24">
        <w:t>Prípitok môže byť poskytnutý aj pri slávnostnom ukončení/uvítaní roka na  zasadnutí  miestneho zastupiteľstva a pri slávnostnom ukončení/uvítaní roka zamestnancom MČ.</w:t>
      </w:r>
    </w:p>
    <w:p w14:paraId="21609CB9" w14:textId="77777777" w:rsidR="00F71D24" w:rsidRDefault="00C5458C" w:rsidP="00F71D24">
      <w:pPr>
        <w:ind w:firstLine="360"/>
        <w:jc w:val="both"/>
      </w:pPr>
      <w:r>
        <w:t xml:space="preserve">        </w:t>
      </w:r>
      <w:r w:rsidR="00F71D24">
        <w:t>Výdavky na občerstvenie a </w:t>
      </w:r>
      <w:r>
        <w:t xml:space="preserve"> </w:t>
      </w:r>
      <w:r w:rsidR="00F71D24">
        <w:t xml:space="preserve">pohostenie schvaľuje starosta mestskej časti </w:t>
      </w:r>
      <w:r w:rsidR="00F71D24" w:rsidRPr="00C5458C">
        <w:t>alebo </w:t>
      </w:r>
      <w:r w:rsidR="00F71D24">
        <w:t>prednosta miestneho úradu.</w:t>
      </w:r>
    </w:p>
    <w:p w14:paraId="126931DD" w14:textId="77777777" w:rsidR="00F71D24" w:rsidRDefault="00F71D24" w:rsidP="00F71D24">
      <w:pPr>
        <w:jc w:val="both"/>
      </w:pPr>
    </w:p>
    <w:p w14:paraId="68AA97CA" w14:textId="77777777" w:rsidR="00F71D24" w:rsidRDefault="00F71D24" w:rsidP="00F71D24">
      <w:pPr>
        <w:numPr>
          <w:ilvl w:val="0"/>
          <w:numId w:val="33"/>
        </w:numPr>
        <w:jc w:val="both"/>
        <w:rPr>
          <w:b/>
        </w:rPr>
      </w:pPr>
      <w:r>
        <w:rPr>
          <w:b/>
        </w:rPr>
        <w:t>Starosta MČ môže poskytnúť primeraný vecný dar:</w:t>
      </w:r>
    </w:p>
    <w:p w14:paraId="738E1C89" w14:textId="77777777" w:rsidR="00F71D24" w:rsidRDefault="00F71D24" w:rsidP="00916B7A">
      <w:pPr>
        <w:numPr>
          <w:ilvl w:val="1"/>
          <w:numId w:val="38"/>
        </w:numPr>
        <w:tabs>
          <w:tab w:val="num" w:pos="1080"/>
        </w:tabs>
        <w:ind w:left="1080"/>
        <w:jc w:val="both"/>
      </w:pPr>
      <w:r>
        <w:t>zahraničným hosťom (môže byť aj jedna osoba)</w:t>
      </w:r>
    </w:p>
    <w:p w14:paraId="2DE9B326" w14:textId="77777777" w:rsidR="00F71D24" w:rsidRDefault="00F71D24" w:rsidP="00916B7A">
      <w:pPr>
        <w:numPr>
          <w:ilvl w:val="1"/>
          <w:numId w:val="38"/>
        </w:numPr>
        <w:tabs>
          <w:tab w:val="num" w:pos="1080"/>
        </w:tabs>
        <w:ind w:left="1080"/>
        <w:jc w:val="both"/>
      </w:pPr>
      <w:r>
        <w:t>v odôvodnených prípadoch aj tuzemským hosťom v spoločensky potrebnej miere (môže byť aj jedna osoba)</w:t>
      </w:r>
    </w:p>
    <w:p w14:paraId="798A8A8C" w14:textId="77777777" w:rsidR="00F71D24" w:rsidRDefault="00F71D24" w:rsidP="00507A91">
      <w:pPr>
        <w:numPr>
          <w:ilvl w:val="1"/>
          <w:numId w:val="38"/>
        </w:numPr>
        <w:tabs>
          <w:tab w:val="num" w:pos="1080"/>
        </w:tabs>
        <w:ind w:left="1080"/>
        <w:jc w:val="both"/>
      </w:pPr>
      <w:r>
        <w:t>v rámci reprezentácie mestskej časti pri zahraničných návštevách zástupcov MČ a tuzemských návštevách zástupcov mestskej časti v spoločensky potrebnej miere.</w:t>
      </w:r>
    </w:p>
    <w:p w14:paraId="52F22394" w14:textId="77777777" w:rsidR="00F71D24" w:rsidRDefault="00F71D24" w:rsidP="00F71D24">
      <w:pPr>
        <w:ind w:firstLine="360"/>
        <w:jc w:val="both"/>
      </w:pPr>
      <w:r>
        <w:t xml:space="preserve">Za primeraný vecný dar v prípade zahraničnej delegácie (alebo návšteve zástupcov MČ v zahraničí)  sa považuje dar v hodnote do 66,- </w:t>
      </w:r>
      <w:r w:rsidR="00C5458C">
        <w:t xml:space="preserve">EUR </w:t>
      </w:r>
      <w:r>
        <w:t xml:space="preserve"> na jednu osobu,  pri tuzemskej delegácii (alebo návšteve zástupcov mestskej časti v tuzemsku)  dar v hodnote do 33,- </w:t>
      </w:r>
      <w:r w:rsidR="00C5458C">
        <w:t>EUR</w:t>
      </w:r>
      <w:r>
        <w:t xml:space="preserve"> na jednu osobu. </w:t>
      </w:r>
    </w:p>
    <w:p w14:paraId="2E4BD562" w14:textId="77777777" w:rsidR="00F71D24" w:rsidRDefault="00F71D24" w:rsidP="00F71D24">
      <w:pPr>
        <w:ind w:firstLine="360"/>
        <w:jc w:val="both"/>
      </w:pPr>
      <w:r>
        <w:t xml:space="preserve">O poskytnutí daru a jeho hodnote rozhoduje starosta mestskej časti. </w:t>
      </w:r>
    </w:p>
    <w:p w14:paraId="2E45EAAB" w14:textId="77777777" w:rsidR="00F71D24" w:rsidRDefault="00F71D24" w:rsidP="00F71D24">
      <w:pPr>
        <w:ind w:firstLine="360"/>
        <w:jc w:val="both"/>
      </w:pPr>
      <w:r>
        <w:t>Za dar sa nepovažuje poskytnutie drobných predmetov za účelom reklamy, propagácie a upomienky, napr. ceruzky, perá, odznaky, kalendáre, poznámkové bloky a iné upomienkové predmety.</w:t>
      </w:r>
    </w:p>
    <w:p w14:paraId="4B486256" w14:textId="77777777" w:rsidR="00F71D24" w:rsidRDefault="00F71D24" w:rsidP="00F71D24">
      <w:pPr>
        <w:ind w:firstLine="708"/>
        <w:jc w:val="both"/>
      </w:pPr>
    </w:p>
    <w:p w14:paraId="32F14A45" w14:textId="77777777" w:rsidR="00F71D24" w:rsidRDefault="00F71D24" w:rsidP="00F71D24">
      <w:pPr>
        <w:ind w:left="360"/>
        <w:jc w:val="both"/>
      </w:pPr>
      <w:r>
        <w:rPr>
          <w:b/>
        </w:rPr>
        <w:lastRenderedPageBreak/>
        <w:t>C</w:t>
      </w:r>
      <w:r>
        <w:t xml:space="preserve">. </w:t>
      </w:r>
      <w:r>
        <w:rPr>
          <w:b/>
        </w:rPr>
        <w:t>Výdavky na propagačné účely</w:t>
      </w:r>
      <w:r>
        <w:t xml:space="preserve"> môžu byť použité na propagáciu a reklamu, ktorá bezprostredne súvisí s činnosťou mestskej časti (na novoročné pozdravy, inzerciu, internetovú stránku, vizitky, účasť na výstavách a expozíciách). </w:t>
      </w:r>
    </w:p>
    <w:p w14:paraId="6DBB086A" w14:textId="77777777" w:rsidR="00F71D24" w:rsidRDefault="00F71D24" w:rsidP="00F71D24">
      <w:pPr>
        <w:ind w:firstLine="708"/>
        <w:jc w:val="both"/>
      </w:pPr>
    </w:p>
    <w:p w14:paraId="3B3EB20F" w14:textId="77777777" w:rsidR="00F71D24" w:rsidRDefault="00F71D24" w:rsidP="000737EA">
      <w:pPr>
        <w:ind w:left="360"/>
        <w:jc w:val="both"/>
      </w:pPr>
      <w:r>
        <w:t>Za hospodárenie s prostriedkami určenými na pohostenie, občerstvenie a propagáciu zodpovedajú starosta mestskej časti alebo prednosta miestneho úradu</w:t>
      </w:r>
      <w:r w:rsidR="00C5458C">
        <w:t>.</w:t>
      </w:r>
    </w:p>
    <w:p w14:paraId="6F41C47C" w14:textId="77777777" w:rsidR="000737EA" w:rsidRDefault="000737EA" w:rsidP="00C5458C">
      <w:pPr>
        <w:ind w:left="360"/>
        <w:jc w:val="both"/>
        <w:rPr>
          <w:b/>
        </w:rPr>
      </w:pPr>
    </w:p>
    <w:p w14:paraId="491BBD7C" w14:textId="77777777" w:rsidR="00C5458C" w:rsidRDefault="00C5458C" w:rsidP="00C5458C">
      <w:pPr>
        <w:ind w:left="360"/>
        <w:jc w:val="both"/>
      </w:pPr>
      <w:r w:rsidRPr="00C5458C">
        <w:rPr>
          <w:b/>
        </w:rPr>
        <w:t>D. Doklady preukazujúce výdavky</w:t>
      </w:r>
      <w:r>
        <w:t xml:space="preserve"> na pohostenie, občerstvenie a dary musia obsahovať tieto údaje:</w:t>
      </w:r>
    </w:p>
    <w:p w14:paraId="48412260" w14:textId="77777777" w:rsidR="00C5458C" w:rsidRDefault="00C5458C" w:rsidP="00C5458C">
      <w:pPr>
        <w:numPr>
          <w:ilvl w:val="1"/>
          <w:numId w:val="39"/>
        </w:numPr>
        <w:jc w:val="both"/>
        <w:rPr>
          <w:b/>
        </w:rPr>
      </w:pPr>
      <w:r>
        <w:rPr>
          <w:b/>
        </w:rPr>
        <w:t>pri výdavkoch na občerstvenie a pohostenie</w:t>
      </w:r>
    </w:p>
    <w:p w14:paraId="05D09F09" w14:textId="77777777" w:rsidR="00C5458C" w:rsidRDefault="00C5458C" w:rsidP="00C5458C">
      <w:pPr>
        <w:numPr>
          <w:ilvl w:val="0"/>
          <w:numId w:val="40"/>
        </w:numPr>
        <w:jc w:val="both"/>
      </w:pPr>
      <w:r>
        <w:t>pri akej príležitosti a kedy bolo pohostenie poskytnuté</w:t>
      </w:r>
      <w:r w:rsidR="00592CDC">
        <w:t>,</w:t>
      </w:r>
    </w:p>
    <w:p w14:paraId="2F71CDCC" w14:textId="77777777" w:rsidR="00C5458C" w:rsidRDefault="00C5458C" w:rsidP="00C5458C">
      <w:pPr>
        <w:numPr>
          <w:ilvl w:val="0"/>
          <w:numId w:val="40"/>
        </w:numPr>
        <w:jc w:val="both"/>
      </w:pPr>
      <w:r>
        <w:t>počet návštevníkov pohostenia, z toho tuzemských a</w:t>
      </w:r>
      <w:r w:rsidR="00592CDC">
        <w:t> </w:t>
      </w:r>
      <w:r>
        <w:t>zahraničných</w:t>
      </w:r>
      <w:r w:rsidR="00592CDC">
        <w:t>,</w:t>
      </w:r>
    </w:p>
    <w:p w14:paraId="3BF0E76C" w14:textId="77777777" w:rsidR="00C5458C" w:rsidRDefault="00C5458C" w:rsidP="00C5458C">
      <w:pPr>
        <w:numPr>
          <w:ilvl w:val="0"/>
          <w:numId w:val="40"/>
        </w:numPr>
        <w:jc w:val="both"/>
      </w:pPr>
      <w:r>
        <w:t>rozpis konzumácie vykonaný dodávateľom (doklad preukazujúci rozpis nákupu podľa jednotlivých položiek, resp. rozpis konzumácie na pracovnom obede)</w:t>
      </w:r>
      <w:r w:rsidR="00592CDC">
        <w:t>,</w:t>
      </w:r>
    </w:p>
    <w:p w14:paraId="23EAEBAF" w14:textId="77777777" w:rsidR="00C5458C" w:rsidRDefault="00C5458C" w:rsidP="00C5458C">
      <w:pPr>
        <w:numPr>
          <w:ilvl w:val="0"/>
          <w:numId w:val="40"/>
        </w:numPr>
        <w:jc w:val="both"/>
      </w:pPr>
      <w:r>
        <w:t>dobu trvania pracovného jednania</w:t>
      </w:r>
      <w:r w:rsidR="00592CDC">
        <w:t>,</w:t>
      </w:r>
    </w:p>
    <w:p w14:paraId="06605D10" w14:textId="77777777" w:rsidR="00C5458C" w:rsidRDefault="00C5458C" w:rsidP="00C5458C">
      <w:pPr>
        <w:numPr>
          <w:ilvl w:val="0"/>
          <w:numId w:val="40"/>
        </w:numPr>
        <w:jc w:val="both"/>
      </w:pPr>
      <w:r>
        <w:t>pri pracovnom jednaní prezenčnú listinu v prípade zasadnutia miestnej rady a miestneho zastupiteľstva, mimo pracovných obedov, pracovných jednaní a rokovaní s právnickými a fyzickými osobami, so zamestnancami MČ, oficiálnych návštev tuzemských i zahraničných.</w:t>
      </w:r>
    </w:p>
    <w:p w14:paraId="39DEE30A" w14:textId="77777777" w:rsidR="00C5458C" w:rsidRDefault="00C5458C" w:rsidP="00C5458C">
      <w:pPr>
        <w:ind w:firstLine="708"/>
        <w:jc w:val="both"/>
        <w:rPr>
          <w:b/>
        </w:rPr>
      </w:pPr>
    </w:p>
    <w:p w14:paraId="36B8C143" w14:textId="77777777" w:rsidR="00C5458C" w:rsidRDefault="00C5458C" w:rsidP="00C5458C">
      <w:pPr>
        <w:jc w:val="both"/>
        <w:rPr>
          <w:b/>
        </w:rPr>
      </w:pPr>
      <w:r>
        <w:rPr>
          <w:b/>
        </w:rPr>
        <w:t xml:space="preserve">                        b) pri výdavkoch na dary:</w:t>
      </w:r>
    </w:p>
    <w:p w14:paraId="68DAFDE1" w14:textId="77777777" w:rsidR="00C5458C" w:rsidRDefault="00C5458C" w:rsidP="00C5458C">
      <w:pPr>
        <w:numPr>
          <w:ilvl w:val="0"/>
          <w:numId w:val="41"/>
        </w:numPr>
        <w:jc w:val="both"/>
      </w:pPr>
      <w:r>
        <w:t>pri akej príležitosti a kedy bol dar poskytnutý</w:t>
      </w:r>
      <w:r w:rsidR="00592CDC">
        <w:t>,</w:t>
      </w:r>
    </w:p>
    <w:p w14:paraId="344A9913" w14:textId="77777777" w:rsidR="00C5458C" w:rsidRDefault="00C5458C" w:rsidP="00C5458C">
      <w:pPr>
        <w:numPr>
          <w:ilvl w:val="0"/>
          <w:numId w:val="41"/>
        </w:numPr>
        <w:jc w:val="both"/>
      </w:pPr>
      <w:r>
        <w:t>komu bol dar poskytnutý.</w:t>
      </w:r>
    </w:p>
    <w:p w14:paraId="2CDF3CCE" w14:textId="77777777" w:rsidR="000737EA" w:rsidRPr="00F03F4B" w:rsidRDefault="000737EA" w:rsidP="00592CDC">
      <w:pPr>
        <w:ind w:left="360"/>
        <w:jc w:val="both"/>
        <w:rPr>
          <w:b/>
          <w:color w:val="FF0000"/>
        </w:rPr>
      </w:pPr>
    </w:p>
    <w:p w14:paraId="0B2C6895" w14:textId="77777777" w:rsidR="00F03F4B" w:rsidRPr="00A171DC" w:rsidRDefault="00F03F4B" w:rsidP="00F03F4B">
      <w:pPr>
        <w:ind w:left="360"/>
        <w:jc w:val="both"/>
      </w:pPr>
      <w:r w:rsidRPr="00A171DC">
        <w:rPr>
          <w:b/>
        </w:rPr>
        <w:t xml:space="preserve">E. Výdavky na tieto účely sa účtujú </w:t>
      </w:r>
      <w:r w:rsidRPr="00A171DC">
        <w:t>vo funkčnej klasifikácií 01.1.1 – Výkonné a zákonodarné orgány a vo funkčnej klasifikácií 01.3.3 – Iné všeobecné služby, na podpoložke 633016.</w:t>
      </w:r>
    </w:p>
    <w:p w14:paraId="41B4C304" w14:textId="77777777" w:rsidR="005C5611" w:rsidRPr="00F03F4B" w:rsidRDefault="005C5611" w:rsidP="00F71D24">
      <w:pPr>
        <w:ind w:firstLine="708"/>
        <w:jc w:val="center"/>
        <w:rPr>
          <w:i/>
          <w:color w:val="FF0000"/>
        </w:rPr>
      </w:pPr>
    </w:p>
    <w:p w14:paraId="4EAA54B5" w14:textId="77777777" w:rsidR="00CE258F" w:rsidRDefault="00CE258F" w:rsidP="00F33E65">
      <w:pPr>
        <w:rPr>
          <w:i/>
        </w:rPr>
      </w:pPr>
    </w:p>
    <w:p w14:paraId="77807EF0" w14:textId="77777777" w:rsidR="00F71D24" w:rsidRDefault="00F71D24" w:rsidP="00F71D24">
      <w:pPr>
        <w:ind w:firstLine="708"/>
        <w:jc w:val="center"/>
        <w:rPr>
          <w:i/>
        </w:rPr>
      </w:pPr>
      <w:r>
        <w:rPr>
          <w:i/>
        </w:rPr>
        <w:t>§ 16</w:t>
      </w:r>
    </w:p>
    <w:p w14:paraId="1792BF91" w14:textId="77777777" w:rsidR="00F71D24" w:rsidRDefault="00F71D24" w:rsidP="00F71D24">
      <w:pPr>
        <w:ind w:firstLine="708"/>
        <w:jc w:val="center"/>
        <w:rPr>
          <w:i/>
        </w:rPr>
      </w:pPr>
      <w:r>
        <w:rPr>
          <w:i/>
        </w:rPr>
        <w:t>Spôsob používania výdavkov na reprezentačné účely (pohostenie, občerstvenie a dary) a propagačné účely</w:t>
      </w:r>
    </w:p>
    <w:p w14:paraId="73CBD33F" w14:textId="77777777" w:rsidR="00F71D24" w:rsidRDefault="00F71D24" w:rsidP="00F71D24">
      <w:pPr>
        <w:ind w:firstLine="708"/>
        <w:jc w:val="center"/>
        <w:rPr>
          <w:b/>
        </w:rPr>
      </w:pPr>
    </w:p>
    <w:p w14:paraId="6D741337" w14:textId="77777777" w:rsidR="00B404B6" w:rsidRDefault="00B404B6" w:rsidP="00B404B6">
      <w:pPr>
        <w:jc w:val="both"/>
      </w:pPr>
      <w:r>
        <w:t xml:space="preserve">      1)  </w:t>
      </w:r>
      <w:r w:rsidR="00F71D24">
        <w:t xml:space="preserve">Výdavky </w:t>
      </w:r>
      <w:r>
        <w:t xml:space="preserve"> </w:t>
      </w:r>
      <w:r w:rsidR="00F71D24">
        <w:t>na</w:t>
      </w:r>
      <w:r>
        <w:t xml:space="preserve"> </w:t>
      </w:r>
      <w:r w:rsidR="00F71D24">
        <w:t xml:space="preserve"> </w:t>
      </w:r>
      <w:r>
        <w:t xml:space="preserve"> </w:t>
      </w:r>
      <w:r w:rsidR="00F71D24">
        <w:t>reprezentačné</w:t>
      </w:r>
      <w:r>
        <w:t xml:space="preserve"> </w:t>
      </w:r>
      <w:r w:rsidR="00F71D24">
        <w:t xml:space="preserve"> účely</w:t>
      </w:r>
      <w:r>
        <w:t xml:space="preserve">  </w:t>
      </w:r>
      <w:r w:rsidR="00F71D24">
        <w:t xml:space="preserve"> sú  súčasťou</w:t>
      </w:r>
      <w:r>
        <w:t xml:space="preserve">  </w:t>
      </w:r>
      <w:r w:rsidR="00F71D24">
        <w:t xml:space="preserve">rozpočtu </w:t>
      </w:r>
      <w:r>
        <w:t xml:space="preserve"> </w:t>
      </w:r>
      <w:r w:rsidR="00F71D24">
        <w:t xml:space="preserve">mestskej časti , </w:t>
      </w:r>
      <w:r>
        <w:t xml:space="preserve"> </w:t>
      </w:r>
      <w:r w:rsidR="00F71D24">
        <w:t xml:space="preserve">ktorý </w:t>
      </w:r>
      <w:r>
        <w:t xml:space="preserve">  </w:t>
      </w:r>
      <w:r w:rsidR="00F71D24">
        <w:t xml:space="preserve">na </w:t>
      </w:r>
    </w:p>
    <w:p w14:paraId="19122496" w14:textId="77777777" w:rsidR="00F71D24" w:rsidRDefault="00F71D24" w:rsidP="00B404B6">
      <w:pPr>
        <w:ind w:left="720"/>
        <w:jc w:val="both"/>
      </w:pPr>
      <w:r>
        <w:t>príslušný rozpočtový rok schvaľuje miestne zastupiteľstvo podľa jednotlivých funkcií rozpočtovej klasifikácie (funkčnej</w:t>
      </w:r>
      <w:r w:rsidR="00B404B6">
        <w:t xml:space="preserve"> </w:t>
      </w:r>
      <w:r>
        <w:t>a ekonomickej klasifikácie) a jednotlivých programov programového rozpočtu.</w:t>
      </w:r>
    </w:p>
    <w:p w14:paraId="68124EDA" w14:textId="77777777" w:rsidR="00F71D24" w:rsidRDefault="00F71D24" w:rsidP="00F71D24">
      <w:pPr>
        <w:numPr>
          <w:ilvl w:val="0"/>
          <w:numId w:val="39"/>
        </w:numPr>
        <w:jc w:val="both"/>
      </w:pPr>
      <w:r>
        <w:t>Občerstvenie, pohostenie a vecný dar môže byť poskytnutý aj pri kultúrnych a športových podujatiach, pri spoločenských podujatiach (napr.  pri kultúrnych a športových akciách, pri organizovaní slávnostných uvítaní detičiek do života, pri príležitosti osláv jubilantov, pri organizovaní spoločenských aktivít Denného centra</w:t>
      </w:r>
      <w:r>
        <w:rPr>
          <w:b/>
        </w:rPr>
        <w:t>...</w:t>
      </w:r>
      <w:r>
        <w:t>).</w:t>
      </w:r>
      <w:r>
        <w:rPr>
          <w:b/>
        </w:rPr>
        <w:t xml:space="preserve"> </w:t>
      </w:r>
      <w:r>
        <w:t>Občerstvenie vo forme nealkoholických nápojov</w:t>
      </w:r>
      <w:r w:rsidR="00B404B6">
        <w:t>,</w:t>
      </w:r>
      <w:r>
        <w:t xml:space="preserve"> čaju a cukru sa môže poskytnúť aj </w:t>
      </w:r>
      <w:proofErr w:type="spellStart"/>
      <w:r>
        <w:t>UoZ</w:t>
      </w:r>
      <w:proofErr w:type="spellEnd"/>
      <w:r>
        <w:t xml:space="preserve"> vykonávajúcich aktivačnú činnosť, z dôvodu vykonávania prác v exteriéri a s tým súvisiacich klimatických podmienok</w:t>
      </w:r>
      <w:r w:rsidR="00B404B6">
        <w:t>.</w:t>
      </w:r>
      <w:r>
        <w:t xml:space="preserve">   </w:t>
      </w:r>
    </w:p>
    <w:p w14:paraId="21680286" w14:textId="77777777" w:rsidR="00B404B6" w:rsidRDefault="00F71D24" w:rsidP="00B404B6">
      <w:pPr>
        <w:numPr>
          <w:ilvl w:val="0"/>
          <w:numId w:val="39"/>
        </w:numPr>
        <w:jc w:val="both"/>
      </w:pPr>
      <w:r>
        <w:t xml:space="preserve">V rámci Podprogramu „Občianske obrady, spoločenské udalosti, jubileá“  môže byť v primeranom rozsahu (v závislosti od rozpočtu pri akciách uvítania detí do života) poskytnutý vecný dar novonarodeným deťom v prípade dvojičiek, trojičiek a pod., s podmienkou trvalého pobytu rodičov na území mestskej časti. Vecný dar v primeranom rozsahu (v závislosti od rozpočtu na akciu jubilantov) môže byť </w:t>
      </w:r>
      <w:r>
        <w:lastRenderedPageBreak/>
        <w:t>poskytnutý aj pri  príležitosti dosiahnutia významného životného jubilea občana mestskej časti s trvalým pobytom na území mestskej časti,  ako aj pri jubilejnom vstupe do školského života v prípade dvojičiek, trojičiek a pod. s podmienkou trvalého pobytu rodičov na území mestskej časti.</w:t>
      </w:r>
    </w:p>
    <w:p w14:paraId="2E3595CA" w14:textId="77777777" w:rsidR="00A55DD2" w:rsidRDefault="00F71D24" w:rsidP="00F71D24">
      <w:pPr>
        <w:numPr>
          <w:ilvl w:val="0"/>
          <w:numId w:val="39"/>
        </w:numPr>
        <w:jc w:val="both"/>
      </w:pPr>
      <w:r>
        <w:t>Výdavky na reprezentačné a propagačné účely musia byť riadne preukázané a doložené príslušnými dokladmi</w:t>
      </w:r>
      <w:r w:rsidR="00A55DD2">
        <w:t xml:space="preserve">, tak ako je to uvedené v § 15 písmeno D. Výdavky v bode 2) a 3) sa účtujú napr. vo funkčnej klasifikácii 08.1.0 – </w:t>
      </w:r>
      <w:r w:rsidR="00CA2B53">
        <w:t>R</w:t>
      </w:r>
      <w:r w:rsidR="00A55DD2">
        <w:t>ekreačné a športové služby, podpoložka 637002, 08.2.0 – Kultúrne služby, podpoložka 637002, 10.2.0.1 – Zariadenie sociálnych služieb – staroba, podpoložka 633016, 06.2.0 – Rozvoj obcí, podpoložka 633011.</w:t>
      </w:r>
    </w:p>
    <w:p w14:paraId="58C02852" w14:textId="77777777" w:rsidR="00F71D24" w:rsidRDefault="00F71D24" w:rsidP="00A55DD2">
      <w:pPr>
        <w:numPr>
          <w:ilvl w:val="0"/>
          <w:numId w:val="39"/>
        </w:numPr>
        <w:jc w:val="both"/>
      </w:pPr>
      <w:r>
        <w:t xml:space="preserve">V oblasti výdavkov na reprezentačné a propagačné účely nie sú prípustné žiadne výnimky ani iný spôsob použitia. </w:t>
      </w:r>
    </w:p>
    <w:p w14:paraId="5ED7A5A2" w14:textId="77777777" w:rsidR="00671583" w:rsidRDefault="00671583" w:rsidP="00456F06">
      <w:pPr>
        <w:jc w:val="center"/>
        <w:rPr>
          <w:b/>
        </w:rPr>
      </w:pPr>
    </w:p>
    <w:p w14:paraId="11FA1B82" w14:textId="77777777" w:rsidR="00BE77BC" w:rsidRDefault="00BE77BC" w:rsidP="00456F06">
      <w:pPr>
        <w:jc w:val="center"/>
        <w:rPr>
          <w:b/>
        </w:rPr>
      </w:pPr>
    </w:p>
    <w:p w14:paraId="42FE1408" w14:textId="77777777" w:rsidR="00F100DD" w:rsidRPr="00F100DD" w:rsidRDefault="00F100DD" w:rsidP="00456F06">
      <w:pPr>
        <w:jc w:val="center"/>
        <w:rPr>
          <w:b/>
        </w:rPr>
      </w:pPr>
      <w:r w:rsidRPr="00F100DD">
        <w:rPr>
          <w:b/>
        </w:rPr>
        <w:t>VII. časť</w:t>
      </w:r>
    </w:p>
    <w:p w14:paraId="28534D86" w14:textId="77777777" w:rsidR="00F100DD" w:rsidRPr="00F100DD" w:rsidRDefault="00F100DD" w:rsidP="00456F06">
      <w:pPr>
        <w:jc w:val="center"/>
        <w:rPr>
          <w:b/>
        </w:rPr>
      </w:pPr>
      <w:r w:rsidRPr="00F100DD">
        <w:rPr>
          <w:b/>
        </w:rPr>
        <w:t>Spoločné ustanovenia</w:t>
      </w:r>
    </w:p>
    <w:p w14:paraId="1ED1E69F" w14:textId="77777777" w:rsidR="00F100DD" w:rsidRDefault="00F100DD" w:rsidP="00456F06">
      <w:pPr>
        <w:jc w:val="center"/>
      </w:pPr>
    </w:p>
    <w:p w14:paraId="75892C8A" w14:textId="77777777" w:rsidR="00F100DD" w:rsidRPr="00F100DD" w:rsidRDefault="00F100DD" w:rsidP="00456F06">
      <w:pPr>
        <w:jc w:val="center"/>
        <w:rPr>
          <w:i/>
        </w:rPr>
      </w:pPr>
      <w:r w:rsidRPr="00F100DD">
        <w:rPr>
          <w:i/>
        </w:rPr>
        <w:t>§  1</w:t>
      </w:r>
      <w:r w:rsidR="006C0DE7">
        <w:rPr>
          <w:i/>
        </w:rPr>
        <w:t>7</w:t>
      </w:r>
    </w:p>
    <w:p w14:paraId="2A7E8E9D" w14:textId="77777777" w:rsidR="00456F06" w:rsidRDefault="00456F06" w:rsidP="00456F06">
      <w:pPr>
        <w:jc w:val="both"/>
      </w:pPr>
    </w:p>
    <w:p w14:paraId="5431E6D7" w14:textId="77777777" w:rsidR="00F100DD" w:rsidRDefault="00F100DD" w:rsidP="005B3944">
      <w:pPr>
        <w:numPr>
          <w:ilvl w:val="0"/>
          <w:numId w:val="32"/>
        </w:numPr>
        <w:jc w:val="both"/>
      </w:pPr>
      <w:r>
        <w:t>Návrh rozpočtu mestskej časti a záverečného účtu musia byť pred schválením uverejnené aspoň 15 dní na úradnej tabuli v mestskej časti, prípadne iným vhodným spôsobom.</w:t>
      </w:r>
    </w:p>
    <w:p w14:paraId="19719CBA" w14:textId="77777777" w:rsidR="00F100DD" w:rsidRDefault="00F100DD" w:rsidP="005B3944">
      <w:pPr>
        <w:numPr>
          <w:ilvl w:val="0"/>
          <w:numId w:val="32"/>
        </w:numPr>
        <w:jc w:val="both"/>
      </w:pPr>
      <w:r>
        <w:t>Tieto zásady sú záväzne pre všetkých zamestnancov mestskej časti</w:t>
      </w:r>
      <w:r w:rsidR="002E57EF">
        <w:t>.</w:t>
      </w:r>
    </w:p>
    <w:p w14:paraId="36963E26" w14:textId="77777777" w:rsidR="002472CE" w:rsidRDefault="002472CE" w:rsidP="005B3944">
      <w:pPr>
        <w:jc w:val="both"/>
      </w:pPr>
    </w:p>
    <w:p w14:paraId="3CDB0295" w14:textId="77777777" w:rsidR="00ED4915" w:rsidRDefault="00ED4915" w:rsidP="00ED4915">
      <w:pPr>
        <w:rPr>
          <w:b/>
        </w:rPr>
      </w:pPr>
    </w:p>
    <w:p w14:paraId="38FEF29C" w14:textId="77777777" w:rsidR="002472CE" w:rsidRPr="002472CE" w:rsidRDefault="002472CE" w:rsidP="00456F06">
      <w:pPr>
        <w:jc w:val="center"/>
        <w:rPr>
          <w:b/>
        </w:rPr>
      </w:pPr>
      <w:r w:rsidRPr="002472CE">
        <w:rPr>
          <w:b/>
        </w:rPr>
        <w:t>VIII. časť</w:t>
      </w:r>
    </w:p>
    <w:p w14:paraId="27AE1467" w14:textId="77777777" w:rsidR="002472CE" w:rsidRPr="002472CE" w:rsidRDefault="002472CE" w:rsidP="00456F06">
      <w:pPr>
        <w:jc w:val="center"/>
        <w:rPr>
          <w:b/>
        </w:rPr>
      </w:pPr>
      <w:r w:rsidRPr="002472CE">
        <w:rPr>
          <w:b/>
        </w:rPr>
        <w:t>Záverečné ustanovenia</w:t>
      </w:r>
    </w:p>
    <w:p w14:paraId="5C518311" w14:textId="77777777" w:rsidR="002472CE" w:rsidRDefault="002472CE" w:rsidP="00456F06">
      <w:pPr>
        <w:jc w:val="center"/>
      </w:pPr>
    </w:p>
    <w:p w14:paraId="3E1E003D" w14:textId="77777777" w:rsidR="002472CE" w:rsidRDefault="002472CE" w:rsidP="00456F06">
      <w:pPr>
        <w:jc w:val="center"/>
        <w:rPr>
          <w:i/>
        </w:rPr>
      </w:pPr>
      <w:r w:rsidRPr="002472CE">
        <w:rPr>
          <w:i/>
        </w:rPr>
        <w:t>§ 1</w:t>
      </w:r>
      <w:r w:rsidR="006C0DE7">
        <w:rPr>
          <w:i/>
        </w:rPr>
        <w:t>8</w:t>
      </w:r>
    </w:p>
    <w:p w14:paraId="1FFBEE91" w14:textId="77777777" w:rsidR="002472CE" w:rsidRDefault="002472CE" w:rsidP="005B3944">
      <w:pPr>
        <w:jc w:val="both"/>
        <w:rPr>
          <w:i/>
        </w:rPr>
      </w:pPr>
    </w:p>
    <w:p w14:paraId="1EFBF251" w14:textId="77777777" w:rsidR="00C60202" w:rsidRDefault="00E15D8D" w:rsidP="00E15D8D">
      <w:pPr>
        <w:jc w:val="both"/>
      </w:pPr>
      <w:r>
        <w:t xml:space="preserve">1)  </w:t>
      </w:r>
      <w:r w:rsidR="002472CE">
        <w:t xml:space="preserve">Na </w:t>
      </w:r>
      <w:r w:rsidR="006441E0">
        <w:t xml:space="preserve"> </w:t>
      </w:r>
      <w:r w:rsidR="002472CE">
        <w:t>týchto zásadách sa</w:t>
      </w:r>
      <w:r>
        <w:t xml:space="preserve"> </w:t>
      </w:r>
      <w:r w:rsidR="002472CE">
        <w:t xml:space="preserve"> uznieslo Miestne zastupiteľstvo M</w:t>
      </w:r>
      <w:r w:rsidR="00C60202">
        <w:t xml:space="preserve">estskej časti </w:t>
      </w:r>
      <w:r w:rsidR="002472CE">
        <w:t xml:space="preserve">Košice </w:t>
      </w:r>
      <w:r w:rsidR="00657CC4">
        <w:t>-</w:t>
      </w:r>
      <w:r w:rsidR="002472CE">
        <w:t xml:space="preserve"> Sídlisko</w:t>
      </w:r>
    </w:p>
    <w:p w14:paraId="428BC566" w14:textId="77777777" w:rsidR="002472CE" w:rsidRDefault="00C60202" w:rsidP="00E15D8D">
      <w:pPr>
        <w:jc w:val="both"/>
      </w:pPr>
      <w:r>
        <w:t xml:space="preserve">    </w:t>
      </w:r>
      <w:r w:rsidR="002472CE">
        <w:t xml:space="preserve"> KVP dňa 24. 4. 2007.</w:t>
      </w:r>
    </w:p>
    <w:p w14:paraId="0720A7D6" w14:textId="77777777" w:rsidR="006441E0" w:rsidRDefault="00660348" w:rsidP="00660348">
      <w:pPr>
        <w:jc w:val="both"/>
      </w:pPr>
      <w:r>
        <w:t xml:space="preserve">2) </w:t>
      </w:r>
      <w:r w:rsidR="00F229A0">
        <w:t xml:space="preserve"> </w:t>
      </w:r>
      <w:r>
        <w:t xml:space="preserve">Zmeny a doplnky týchto zásad schvaľuje </w:t>
      </w:r>
      <w:r w:rsidR="006441E0">
        <w:t xml:space="preserve"> </w:t>
      </w:r>
      <w:r>
        <w:t>M</w:t>
      </w:r>
      <w:r w:rsidR="00CA2B53">
        <w:t>iestne zastupiteľstvo M</w:t>
      </w:r>
      <w:r w:rsidR="00C60202">
        <w:t>estskej časti</w:t>
      </w:r>
      <w:r w:rsidR="006441E0">
        <w:t xml:space="preserve"> </w:t>
      </w:r>
      <w:r w:rsidR="00C60202">
        <w:t xml:space="preserve"> </w:t>
      </w:r>
      <w:r w:rsidR="00CA2B53">
        <w:t>Košice</w:t>
      </w:r>
    </w:p>
    <w:p w14:paraId="0AD35EB0" w14:textId="77777777" w:rsidR="00660348" w:rsidRDefault="006441E0" w:rsidP="00660348">
      <w:pPr>
        <w:jc w:val="both"/>
      </w:pPr>
      <w:r>
        <w:t xml:space="preserve">     </w:t>
      </w:r>
      <w:r w:rsidR="00CA2B53">
        <w:t>-</w:t>
      </w:r>
      <w:r w:rsidR="00C60202">
        <w:t xml:space="preserve"> </w:t>
      </w:r>
      <w:r w:rsidR="00660348">
        <w:t>Síd</w:t>
      </w:r>
      <w:r w:rsidR="00C60202">
        <w:t xml:space="preserve">lisko KVP. </w:t>
      </w:r>
      <w:r w:rsidR="00660348">
        <w:t xml:space="preserve">   </w:t>
      </w:r>
    </w:p>
    <w:p w14:paraId="69E44447" w14:textId="77777777" w:rsidR="00660348" w:rsidRDefault="00F229A0" w:rsidP="00660348">
      <w:pPr>
        <w:jc w:val="both"/>
      </w:pPr>
      <w:r>
        <w:t xml:space="preserve">3) </w:t>
      </w:r>
      <w:r w:rsidR="006441E0">
        <w:t xml:space="preserve"> </w:t>
      </w:r>
      <w:r w:rsidR="002472CE">
        <w:t>Dňom účinnosti</w:t>
      </w:r>
      <w:r w:rsidR="00CA2B53">
        <w:t xml:space="preserve"> </w:t>
      </w:r>
      <w:r w:rsidR="002472CE">
        <w:t xml:space="preserve"> týchto zásad </w:t>
      </w:r>
      <w:r w:rsidR="006441E0">
        <w:t xml:space="preserve"> </w:t>
      </w:r>
      <w:r w:rsidR="002472CE">
        <w:t>sa</w:t>
      </w:r>
      <w:r w:rsidR="006441E0">
        <w:t xml:space="preserve"> </w:t>
      </w:r>
      <w:r w:rsidR="002472CE">
        <w:t xml:space="preserve"> rušia</w:t>
      </w:r>
      <w:r w:rsidR="00CA2B53">
        <w:t xml:space="preserve"> </w:t>
      </w:r>
      <w:r w:rsidR="002472CE">
        <w:t xml:space="preserve"> Zásady nakladani</w:t>
      </w:r>
      <w:r w:rsidR="002E57EF">
        <w:t>a</w:t>
      </w:r>
      <w:r w:rsidR="00E15D8D">
        <w:t xml:space="preserve"> </w:t>
      </w:r>
      <w:r w:rsidR="00CA2B53">
        <w:t xml:space="preserve"> </w:t>
      </w:r>
      <w:r w:rsidR="002472CE">
        <w:t>s</w:t>
      </w:r>
      <w:r w:rsidR="00E15D8D">
        <w:t> </w:t>
      </w:r>
      <w:r w:rsidR="002472CE">
        <w:t>finančnými</w:t>
      </w:r>
      <w:r w:rsidR="00E15D8D">
        <w:t xml:space="preserve"> </w:t>
      </w:r>
      <w:r w:rsidR="002472CE">
        <w:t xml:space="preserve"> prostriedkami </w:t>
      </w:r>
      <w:r w:rsidR="00660348">
        <w:t xml:space="preserve">            </w:t>
      </w:r>
    </w:p>
    <w:p w14:paraId="751C366D" w14:textId="77777777" w:rsidR="002472CE" w:rsidRDefault="00660348" w:rsidP="00660348">
      <w:pPr>
        <w:jc w:val="both"/>
      </w:pPr>
      <w:r>
        <w:t xml:space="preserve">    </w:t>
      </w:r>
      <w:r w:rsidR="0036217F">
        <w:t xml:space="preserve"> </w:t>
      </w:r>
      <w:r w:rsidR="002472CE">
        <w:t xml:space="preserve">mestskej časti Košice </w:t>
      </w:r>
      <w:r w:rsidR="00657CC4">
        <w:t>-</w:t>
      </w:r>
      <w:r w:rsidR="002472CE">
        <w:t xml:space="preserve"> Sídlisko KVP zo dňa 1.9.2003.</w:t>
      </w:r>
    </w:p>
    <w:p w14:paraId="5660DD3F" w14:textId="77777777" w:rsidR="0036217F" w:rsidRDefault="0036217F" w:rsidP="0036217F">
      <w:r>
        <w:t xml:space="preserve">4) </w:t>
      </w:r>
      <w:r w:rsidR="006441E0">
        <w:t xml:space="preserve"> </w:t>
      </w:r>
      <w:r>
        <w:t>T</w:t>
      </w:r>
      <w:r w:rsidR="002472CE">
        <w:t xml:space="preserve">ieto </w:t>
      </w:r>
      <w:r w:rsidR="00E15D8D">
        <w:t xml:space="preserve"> </w:t>
      </w:r>
      <w:r w:rsidR="002472CE">
        <w:t>Zásady</w:t>
      </w:r>
      <w:r w:rsidR="006441E0">
        <w:t xml:space="preserve"> </w:t>
      </w:r>
      <w:r w:rsidR="002472CE">
        <w:t xml:space="preserve"> nakladani</w:t>
      </w:r>
      <w:r w:rsidR="002E57EF">
        <w:t>a</w:t>
      </w:r>
      <w:r w:rsidR="00F229A0">
        <w:t xml:space="preserve"> s </w:t>
      </w:r>
      <w:r w:rsidR="006441E0">
        <w:t xml:space="preserve"> </w:t>
      </w:r>
      <w:r w:rsidR="00F229A0">
        <w:t>finančnými prostriedkami</w:t>
      </w:r>
      <w:r w:rsidR="006441E0">
        <w:t xml:space="preserve"> </w:t>
      </w:r>
      <w:r w:rsidR="00E15D8D">
        <w:t xml:space="preserve"> </w:t>
      </w:r>
      <w:r w:rsidR="002472CE">
        <w:t xml:space="preserve">mestskej časti </w:t>
      </w:r>
      <w:r w:rsidR="00E15D8D">
        <w:t xml:space="preserve"> </w:t>
      </w:r>
      <w:r w:rsidR="002472CE">
        <w:t xml:space="preserve">Košice </w:t>
      </w:r>
      <w:r w:rsidR="00657CC4">
        <w:t>-</w:t>
      </w:r>
      <w:r w:rsidR="002472CE">
        <w:t xml:space="preserve"> </w:t>
      </w:r>
      <w:r w:rsidR="00F229A0">
        <w:t>S</w:t>
      </w:r>
      <w:r w:rsidR="002472CE">
        <w:t xml:space="preserve">ídlisko </w:t>
      </w:r>
      <w:r>
        <w:t xml:space="preserve">    </w:t>
      </w:r>
    </w:p>
    <w:p w14:paraId="5D149838" w14:textId="77777777" w:rsidR="002472CE" w:rsidRDefault="0036217F" w:rsidP="00660348">
      <w:r>
        <w:t xml:space="preserve">    </w:t>
      </w:r>
      <w:r w:rsidR="00E15D8D">
        <w:t xml:space="preserve"> </w:t>
      </w:r>
      <w:r w:rsidR="006441E0">
        <w:t xml:space="preserve"> </w:t>
      </w:r>
      <w:r w:rsidR="002472CE">
        <w:t xml:space="preserve">KVP </w:t>
      </w:r>
      <w:r w:rsidR="00660348">
        <w:t xml:space="preserve"> </w:t>
      </w:r>
      <w:r w:rsidR="002472CE">
        <w:t>nadobúdajú účinnosť dňom 1.5.2007.</w:t>
      </w:r>
    </w:p>
    <w:p w14:paraId="7A20907B" w14:textId="77777777" w:rsidR="00C60202" w:rsidRDefault="00E15D8D" w:rsidP="00E15D8D">
      <w:pPr>
        <w:jc w:val="both"/>
      </w:pPr>
      <w:r>
        <w:t xml:space="preserve">5)  </w:t>
      </w:r>
      <w:r w:rsidR="00B24926">
        <w:t xml:space="preserve"> </w:t>
      </w:r>
      <w:r>
        <w:t xml:space="preserve">Zmenu  týchto </w:t>
      </w:r>
      <w:r w:rsidR="00CA2B53">
        <w:t xml:space="preserve"> </w:t>
      </w:r>
      <w:r>
        <w:t>zásad  v  § 7 ods. 6 a </w:t>
      </w:r>
      <w:r w:rsidR="002350B3">
        <w:t xml:space="preserve"> </w:t>
      </w:r>
      <w:r w:rsidR="0021371A">
        <w:t>7</w:t>
      </w:r>
      <w:r>
        <w:t xml:space="preserve"> s</w:t>
      </w:r>
      <w:r w:rsidR="00C60202">
        <w:t>chválilo Miestne zastupiteľstvo</w:t>
      </w:r>
      <w:r>
        <w:t xml:space="preserve"> M</w:t>
      </w:r>
      <w:r w:rsidR="00C60202">
        <w:t xml:space="preserve">estskej časti </w:t>
      </w:r>
    </w:p>
    <w:p w14:paraId="4E53AD5A" w14:textId="77777777" w:rsidR="002472CE" w:rsidRDefault="00C60202" w:rsidP="00E15D8D">
      <w:pPr>
        <w:jc w:val="both"/>
      </w:pPr>
      <w:r>
        <w:t xml:space="preserve">    </w:t>
      </w:r>
      <w:r w:rsidR="00E15D8D">
        <w:t xml:space="preserve"> </w:t>
      </w:r>
      <w:r w:rsidR="00B24926">
        <w:t xml:space="preserve"> </w:t>
      </w:r>
      <w:r w:rsidR="00E15D8D">
        <w:t xml:space="preserve">Košice </w:t>
      </w:r>
      <w:r w:rsidR="00657CC4">
        <w:t>-</w:t>
      </w:r>
      <w:r w:rsidR="00E15D8D">
        <w:t xml:space="preserve"> Sídlisko KVP dňa 23.10.2007 s účinnosťou odo dňa schválenia</w:t>
      </w:r>
      <w:r w:rsidR="002350B3">
        <w:t>.</w:t>
      </w:r>
      <w:r w:rsidR="00E15D8D">
        <w:t xml:space="preserve"> </w:t>
      </w:r>
    </w:p>
    <w:p w14:paraId="7B2E3A78" w14:textId="77777777" w:rsidR="00657CC4" w:rsidRDefault="00657CC4" w:rsidP="00657CC4">
      <w:pPr>
        <w:jc w:val="both"/>
      </w:pPr>
      <w:r>
        <w:t xml:space="preserve">6)  </w:t>
      </w:r>
      <w:r w:rsidR="00B24926">
        <w:t xml:space="preserve"> </w:t>
      </w:r>
      <w:r>
        <w:t xml:space="preserve">Doplnenie  a  zmenu   týchto  zásad  v   §§  3,  7,  14  schválilo  Miestne zastupiteľstvo  </w:t>
      </w:r>
    </w:p>
    <w:p w14:paraId="37861990" w14:textId="77777777" w:rsidR="006441E0" w:rsidRDefault="00657CC4" w:rsidP="00657CC4">
      <w:pPr>
        <w:jc w:val="both"/>
      </w:pPr>
      <w:r>
        <w:t xml:space="preserve">     </w:t>
      </w:r>
      <w:r w:rsidR="00B24926">
        <w:t xml:space="preserve"> </w:t>
      </w:r>
      <w:r>
        <w:t>Mestskej časti Košice - Sídlisko KVP dňa  27.8.2009 s </w:t>
      </w:r>
      <w:r w:rsidR="006441E0">
        <w:t xml:space="preserve"> </w:t>
      </w:r>
      <w:r>
        <w:t xml:space="preserve">účinnosťou odo dňa schválenia. </w:t>
      </w:r>
    </w:p>
    <w:p w14:paraId="2E8F687A" w14:textId="77777777" w:rsidR="00206DE4" w:rsidRDefault="00206DE4" w:rsidP="005B3944">
      <w:pPr>
        <w:jc w:val="both"/>
      </w:pPr>
      <w:r>
        <w:t xml:space="preserve">7)  </w:t>
      </w:r>
      <w:r w:rsidR="00B24926">
        <w:t xml:space="preserve"> </w:t>
      </w:r>
      <w:r>
        <w:t xml:space="preserve">Doplnenie a zmenu týchto zásad v §§ 3 a 14 schválilo Miestne zastupiteľstvo Mestskej </w:t>
      </w:r>
    </w:p>
    <w:p w14:paraId="4EA7EEE1" w14:textId="77777777" w:rsidR="00206DE4" w:rsidRDefault="00206DE4" w:rsidP="005B3944">
      <w:pPr>
        <w:jc w:val="both"/>
      </w:pPr>
      <w:r>
        <w:t xml:space="preserve">     </w:t>
      </w:r>
      <w:r w:rsidR="00B24926">
        <w:t xml:space="preserve"> </w:t>
      </w:r>
      <w:r>
        <w:t xml:space="preserve">časti Košice - Sídlisko KVP dňa 26.5.2011 s účinnosťou odo dňa schválenia. </w:t>
      </w:r>
    </w:p>
    <w:p w14:paraId="1B84106C" w14:textId="77777777" w:rsidR="00462DE0" w:rsidRDefault="00F229A0" w:rsidP="00462DE0">
      <w:pPr>
        <w:jc w:val="both"/>
      </w:pPr>
      <w:r>
        <w:t xml:space="preserve">8) </w:t>
      </w:r>
      <w:r w:rsidR="00B24926">
        <w:t xml:space="preserve">  </w:t>
      </w:r>
      <w:r w:rsidR="00462DE0">
        <w:t>Zmenu týchto zásad v  § 7 bod</w:t>
      </w:r>
      <w:r w:rsidR="00466C61">
        <w:t xml:space="preserve"> </w:t>
      </w:r>
      <w:r w:rsidR="00462DE0">
        <w:t xml:space="preserve"> 5,</w:t>
      </w:r>
      <w:r w:rsidR="00466C61">
        <w:t xml:space="preserve"> </w:t>
      </w:r>
      <w:smartTag w:uri="urn:schemas-microsoft-com:office:smarttags" w:element="metricconverter">
        <w:smartTagPr>
          <w:attr w:name="ProductID" w:val="6 a"/>
        </w:smartTagPr>
        <w:r w:rsidR="00462DE0">
          <w:t>6 a</w:t>
        </w:r>
      </w:smartTag>
      <w:r w:rsidR="00462DE0">
        <w:t xml:space="preserve"> 7 schválilo Miestne zastupiteľstvo Mestskej časti </w:t>
      </w:r>
    </w:p>
    <w:p w14:paraId="3476BB2E" w14:textId="77777777" w:rsidR="00462DE0" w:rsidRDefault="00462DE0" w:rsidP="00462DE0">
      <w:pPr>
        <w:jc w:val="both"/>
      </w:pPr>
      <w:r>
        <w:t xml:space="preserve">     </w:t>
      </w:r>
      <w:r w:rsidR="00B24926">
        <w:t xml:space="preserve"> </w:t>
      </w:r>
      <w:r>
        <w:t xml:space="preserve">Košice - Sídlisko KVP dňa 28.2.2012 s účinnosťou odo dňa schválenia. </w:t>
      </w:r>
    </w:p>
    <w:p w14:paraId="49F7932D" w14:textId="77777777" w:rsidR="00483246" w:rsidRDefault="00483246" w:rsidP="00483246">
      <w:pPr>
        <w:jc w:val="both"/>
      </w:pPr>
      <w:r>
        <w:t xml:space="preserve">9)  </w:t>
      </w:r>
      <w:r w:rsidR="00B24926">
        <w:t xml:space="preserve"> </w:t>
      </w:r>
      <w:r>
        <w:t xml:space="preserve">Doplnenie týchto zásad v  § 14, nový bod 6 </w:t>
      </w:r>
      <w:r w:rsidR="00B24926">
        <w:t xml:space="preserve"> </w:t>
      </w:r>
      <w:r>
        <w:t xml:space="preserve">schválilo Miestne zastupiteľstvo Mestskej </w:t>
      </w:r>
    </w:p>
    <w:p w14:paraId="39D5F96B" w14:textId="77777777" w:rsidR="00483246" w:rsidRDefault="00483246" w:rsidP="00483246">
      <w:pPr>
        <w:jc w:val="both"/>
      </w:pPr>
      <w:r>
        <w:t xml:space="preserve">     </w:t>
      </w:r>
      <w:r w:rsidR="00B24926">
        <w:t xml:space="preserve"> </w:t>
      </w:r>
      <w:r>
        <w:t xml:space="preserve">časti Košice – Sídlisko KVP dňa 25.6.2013. </w:t>
      </w:r>
    </w:p>
    <w:p w14:paraId="60CE5011" w14:textId="77777777" w:rsidR="006C0DE7" w:rsidRDefault="006C0DE7" w:rsidP="00483246">
      <w:pPr>
        <w:jc w:val="both"/>
      </w:pPr>
      <w:r>
        <w:t xml:space="preserve">10) Doplnenie  a  zmenu   týchto  zásad </w:t>
      </w:r>
      <w:r w:rsidR="00B24926">
        <w:t xml:space="preserve"> </w:t>
      </w:r>
      <w:r>
        <w:t xml:space="preserve"> podľa  </w:t>
      </w:r>
      <w:r w:rsidR="00B24926">
        <w:t xml:space="preserve"> </w:t>
      </w:r>
      <w:r>
        <w:t xml:space="preserve">predloženého  návrhu   schválilo  Miestne </w:t>
      </w:r>
    </w:p>
    <w:p w14:paraId="65E27FFA" w14:textId="77777777" w:rsidR="006C0DE7" w:rsidRDefault="006C0DE7" w:rsidP="00483246">
      <w:pPr>
        <w:jc w:val="both"/>
      </w:pPr>
      <w:r>
        <w:t xml:space="preserve">      zastupiteľstvo Mestskej</w:t>
      </w:r>
      <w:r w:rsidR="00B24926">
        <w:t xml:space="preserve"> </w:t>
      </w:r>
      <w:r>
        <w:t xml:space="preserve"> časti Košice – Sídlisko KVP dňa </w:t>
      </w:r>
      <w:r w:rsidR="00B24926">
        <w:t xml:space="preserve"> </w:t>
      </w:r>
      <w:r>
        <w:t xml:space="preserve">24.9.2013 s </w:t>
      </w:r>
      <w:r w:rsidR="00B24926">
        <w:t xml:space="preserve"> </w:t>
      </w:r>
      <w:r>
        <w:t xml:space="preserve">účinnosťou odo </w:t>
      </w:r>
    </w:p>
    <w:p w14:paraId="3D5497ED" w14:textId="77777777" w:rsidR="006C0DE7" w:rsidRDefault="006C0DE7" w:rsidP="00483246">
      <w:pPr>
        <w:jc w:val="both"/>
      </w:pPr>
      <w:r>
        <w:t xml:space="preserve">      dňa schválenia. </w:t>
      </w:r>
    </w:p>
    <w:p w14:paraId="71552D78" w14:textId="77777777" w:rsidR="00B24926" w:rsidRDefault="00B24926" w:rsidP="00B24926">
      <w:pPr>
        <w:jc w:val="both"/>
      </w:pPr>
      <w:r>
        <w:lastRenderedPageBreak/>
        <w:t xml:space="preserve">11) Doplnenie  a  zmenu   týchto  zásad  podľa   predloženého  návrhu   schválilo  Miestne </w:t>
      </w:r>
    </w:p>
    <w:p w14:paraId="6BBE54A5" w14:textId="77777777" w:rsidR="00B24926" w:rsidRDefault="00B24926" w:rsidP="00B24926">
      <w:pPr>
        <w:jc w:val="both"/>
      </w:pPr>
      <w:r>
        <w:t xml:space="preserve">      zastupiteľstvo Mestskej časti Košice – Sídlisko KVP dňa  24.6.2014  s účinnosťou odo </w:t>
      </w:r>
    </w:p>
    <w:p w14:paraId="7FC2281C" w14:textId="77777777" w:rsidR="00B24926" w:rsidRDefault="00B24926" w:rsidP="00B24926">
      <w:pPr>
        <w:jc w:val="both"/>
      </w:pPr>
      <w:r>
        <w:t xml:space="preserve">      dňa schválenia. </w:t>
      </w:r>
    </w:p>
    <w:p w14:paraId="5689C935" w14:textId="77777777" w:rsidR="00AF40F4" w:rsidRPr="00777397" w:rsidRDefault="00AF40F4" w:rsidP="00AF40F4">
      <w:pPr>
        <w:jc w:val="both"/>
      </w:pPr>
      <w:r w:rsidRPr="00777397">
        <w:t xml:space="preserve">12) Doplnenie  a  zmenu   týchto  zásad  podľa   predloženého  návrhu   schválilo  Miestne </w:t>
      </w:r>
    </w:p>
    <w:p w14:paraId="7EF8ED03" w14:textId="77777777" w:rsidR="00AF40F4" w:rsidRPr="00777397" w:rsidRDefault="00AF40F4" w:rsidP="00AF40F4">
      <w:pPr>
        <w:jc w:val="both"/>
      </w:pPr>
      <w:r w:rsidRPr="00777397">
        <w:t xml:space="preserve">      zastupiteľstvo Mestskej časti Košice – Sídlisko KVP dňa  28.4.2015  s účinnosťou odo </w:t>
      </w:r>
    </w:p>
    <w:p w14:paraId="2EA98879" w14:textId="77777777" w:rsidR="00AF40F4" w:rsidRDefault="00AF40F4" w:rsidP="00AF40F4">
      <w:pPr>
        <w:jc w:val="both"/>
      </w:pPr>
      <w:r w:rsidRPr="00777397">
        <w:t xml:space="preserve">      dňa schválenia. </w:t>
      </w:r>
    </w:p>
    <w:p w14:paraId="38E55184" w14:textId="77777777" w:rsidR="00493D3A" w:rsidRPr="00B744DD" w:rsidRDefault="00493D3A" w:rsidP="00493D3A">
      <w:pPr>
        <w:jc w:val="both"/>
      </w:pPr>
      <w:r w:rsidRPr="00B744DD">
        <w:t xml:space="preserve">13) Doplnenie  a  zmenu   týchto  zásad  podľa   predloženého  návrhu   schválilo  Miestne </w:t>
      </w:r>
    </w:p>
    <w:p w14:paraId="5074FA56" w14:textId="77777777" w:rsidR="00493D3A" w:rsidRPr="00B744DD" w:rsidRDefault="00493D3A" w:rsidP="00493D3A">
      <w:pPr>
        <w:jc w:val="both"/>
      </w:pPr>
      <w:r w:rsidRPr="00B744DD">
        <w:t xml:space="preserve">      zastupiteľstvo Mestskej časti Košice – Sídlisko KVP dňa  18.4.2017  s účinnosťou odo </w:t>
      </w:r>
    </w:p>
    <w:p w14:paraId="32B496BA" w14:textId="77777777" w:rsidR="00493D3A" w:rsidRPr="00B744DD" w:rsidRDefault="00493D3A" w:rsidP="00493D3A">
      <w:pPr>
        <w:jc w:val="both"/>
      </w:pPr>
      <w:r w:rsidRPr="00B744DD">
        <w:t xml:space="preserve">      dňa schválenia. </w:t>
      </w:r>
    </w:p>
    <w:p w14:paraId="55071D1C" w14:textId="77777777" w:rsidR="00493D3A" w:rsidRPr="00B744DD" w:rsidRDefault="00493D3A" w:rsidP="00493D3A">
      <w:pPr>
        <w:jc w:val="both"/>
      </w:pPr>
      <w:r w:rsidRPr="00B744DD">
        <w:t xml:space="preserve">      Schvaľovanie </w:t>
      </w:r>
      <w:r w:rsidR="00C268B9" w:rsidRPr="00B744DD">
        <w:t xml:space="preserve"> </w:t>
      </w:r>
      <w:r w:rsidRPr="00B744DD">
        <w:t>rozpočtu na</w:t>
      </w:r>
      <w:r w:rsidR="00C268B9" w:rsidRPr="00B744DD">
        <w:t xml:space="preserve"> </w:t>
      </w:r>
      <w:r w:rsidRPr="00B744DD">
        <w:t xml:space="preserve"> úrovni podpoložiek</w:t>
      </w:r>
      <w:r w:rsidR="00C268B9" w:rsidRPr="00B744DD">
        <w:t xml:space="preserve"> </w:t>
      </w:r>
      <w:r w:rsidRPr="00B744DD">
        <w:t xml:space="preserve"> nadobúda</w:t>
      </w:r>
      <w:r w:rsidR="00C268B9" w:rsidRPr="00B744DD">
        <w:t xml:space="preserve"> </w:t>
      </w:r>
      <w:r w:rsidRPr="00B744DD">
        <w:t xml:space="preserve"> účinnosť </w:t>
      </w:r>
      <w:r w:rsidR="00C268B9" w:rsidRPr="00B744DD">
        <w:t xml:space="preserve"> </w:t>
      </w:r>
      <w:r w:rsidRPr="00B744DD">
        <w:t xml:space="preserve">dňom schválenia </w:t>
      </w:r>
    </w:p>
    <w:p w14:paraId="0CF49637" w14:textId="77777777" w:rsidR="00493D3A" w:rsidRPr="00B744DD" w:rsidRDefault="00493D3A" w:rsidP="00493D3A">
      <w:pPr>
        <w:jc w:val="both"/>
      </w:pPr>
      <w:r w:rsidRPr="00B744DD">
        <w:t xml:space="preserve">      rozpočtu na rok 2018 a roky nasledujúce. </w:t>
      </w:r>
    </w:p>
    <w:p w14:paraId="1E3363B2" w14:textId="77777777" w:rsidR="00A15D7D" w:rsidRPr="00A171DC" w:rsidRDefault="00A15D7D" w:rsidP="00A15D7D">
      <w:pPr>
        <w:jc w:val="both"/>
      </w:pPr>
      <w:r w:rsidRPr="00A171DC">
        <w:t xml:space="preserve">14) Doplnenie  a  zmenu   týchto  zásad  podľa   predloženého  návrhu   schválilo  Miestne </w:t>
      </w:r>
    </w:p>
    <w:p w14:paraId="3484617B" w14:textId="77777777" w:rsidR="00A15D7D" w:rsidRPr="00A171DC" w:rsidRDefault="00A15D7D" w:rsidP="00A15D7D">
      <w:pPr>
        <w:jc w:val="both"/>
      </w:pPr>
      <w:r w:rsidRPr="00A171DC">
        <w:t xml:space="preserve">      zastupiteľstvo Mestskej časti Košice – Sídlisko KVP dňa  25.9.2018  s </w:t>
      </w:r>
      <w:r w:rsidR="00DA0B45">
        <w:t xml:space="preserve"> </w:t>
      </w:r>
      <w:r w:rsidRPr="00A171DC">
        <w:t xml:space="preserve">účinnosťou od </w:t>
      </w:r>
    </w:p>
    <w:p w14:paraId="559C7FE7" w14:textId="77777777" w:rsidR="00A15D7D" w:rsidRPr="00A171DC" w:rsidRDefault="00A15D7D" w:rsidP="00A15D7D">
      <w:pPr>
        <w:jc w:val="both"/>
      </w:pPr>
      <w:r w:rsidRPr="00A171DC">
        <w:t xml:space="preserve">      5.10.2018. </w:t>
      </w:r>
    </w:p>
    <w:p w14:paraId="6FE3A10C" w14:textId="77777777" w:rsidR="00E22E56" w:rsidRPr="00A171DC" w:rsidRDefault="00E22E56" w:rsidP="00E22E56">
      <w:pPr>
        <w:jc w:val="both"/>
      </w:pPr>
      <w:r w:rsidRPr="00A171DC">
        <w:t xml:space="preserve">15) Doplnenie  a  zmenu   týchto  zásad  podľa   predloženého  návrhu   schválilo  Miestne </w:t>
      </w:r>
    </w:p>
    <w:p w14:paraId="0AA64B4A" w14:textId="77777777" w:rsidR="00E22E56" w:rsidRPr="00A171DC" w:rsidRDefault="00E22E56" w:rsidP="00E22E56">
      <w:pPr>
        <w:jc w:val="both"/>
      </w:pPr>
      <w:r w:rsidRPr="00A171DC">
        <w:t xml:space="preserve">      zastupiteľstvo Mestskej časti Košice – Sídlisko KVP dňa  21.2.2019 s účinnosťou odo </w:t>
      </w:r>
    </w:p>
    <w:p w14:paraId="28A30829" w14:textId="77777777" w:rsidR="00E22E56" w:rsidRPr="00A171DC" w:rsidRDefault="00E22E56" w:rsidP="00E22E56">
      <w:pPr>
        <w:jc w:val="both"/>
      </w:pPr>
      <w:r w:rsidRPr="00A171DC">
        <w:t xml:space="preserve">      dňa schválenia. </w:t>
      </w:r>
    </w:p>
    <w:p w14:paraId="117CE22B" w14:textId="77777777" w:rsidR="00E22E56" w:rsidRPr="00A171DC" w:rsidRDefault="00E22E56" w:rsidP="00E22E56">
      <w:pPr>
        <w:jc w:val="both"/>
      </w:pPr>
      <w:r w:rsidRPr="00A171DC">
        <w:t xml:space="preserve">      Schvaľovanie  rozpočtu na  úrovni podpoložiek  nadobúda  účinnosť  dňom schválenia </w:t>
      </w:r>
    </w:p>
    <w:p w14:paraId="7EFD33DB" w14:textId="77777777" w:rsidR="00E22E56" w:rsidRPr="00A171DC" w:rsidRDefault="00E22E56" w:rsidP="00E22E56">
      <w:pPr>
        <w:jc w:val="both"/>
      </w:pPr>
      <w:r w:rsidRPr="00A171DC">
        <w:t xml:space="preserve">      rozpočtu na rok 2019 a roky nasledujúce. </w:t>
      </w:r>
    </w:p>
    <w:p w14:paraId="52BB4727" w14:textId="77777777" w:rsidR="004D695C" w:rsidRPr="00E31459" w:rsidRDefault="004D695C" w:rsidP="001A1A24">
      <w:r w:rsidRPr="00E31459">
        <w:t xml:space="preserve">16) Zmenu </w:t>
      </w:r>
      <w:r w:rsidR="001A1A24" w:rsidRPr="00E31459">
        <w:t xml:space="preserve"> </w:t>
      </w:r>
      <w:r w:rsidRPr="00E31459">
        <w:t xml:space="preserve">týchto </w:t>
      </w:r>
      <w:r w:rsidR="001A1A24" w:rsidRPr="00E31459">
        <w:t xml:space="preserve"> </w:t>
      </w:r>
      <w:r w:rsidRPr="00E31459">
        <w:t xml:space="preserve">zásad </w:t>
      </w:r>
      <w:r w:rsidR="001A1A24" w:rsidRPr="00E31459">
        <w:t xml:space="preserve"> </w:t>
      </w:r>
      <w:r w:rsidRPr="00E31459">
        <w:t xml:space="preserve">podľa </w:t>
      </w:r>
      <w:r w:rsidR="001A1A24" w:rsidRPr="00E31459">
        <w:t xml:space="preserve"> </w:t>
      </w:r>
      <w:r w:rsidRPr="00E31459">
        <w:t xml:space="preserve">predloženého </w:t>
      </w:r>
      <w:r w:rsidR="001A1A24" w:rsidRPr="00E31459">
        <w:t xml:space="preserve"> </w:t>
      </w:r>
      <w:r w:rsidRPr="00E31459">
        <w:t xml:space="preserve">návrhu </w:t>
      </w:r>
      <w:r w:rsidR="001A1A24" w:rsidRPr="00E31459">
        <w:t xml:space="preserve"> </w:t>
      </w:r>
      <w:r w:rsidRPr="00E31459">
        <w:t xml:space="preserve">schválilo </w:t>
      </w:r>
      <w:r w:rsidR="001A1A24" w:rsidRPr="00E31459">
        <w:t xml:space="preserve"> </w:t>
      </w:r>
      <w:r w:rsidRPr="00E31459">
        <w:t xml:space="preserve">Miestne </w:t>
      </w:r>
      <w:r w:rsidR="001A1A24" w:rsidRPr="00E31459">
        <w:t xml:space="preserve"> </w:t>
      </w:r>
      <w:r w:rsidRPr="00E31459">
        <w:t>zastupiteľstvo</w:t>
      </w:r>
    </w:p>
    <w:p w14:paraId="75A580E6" w14:textId="77777777" w:rsidR="004D695C" w:rsidRPr="00E31459" w:rsidRDefault="004D695C" w:rsidP="004D695C">
      <w:pPr>
        <w:jc w:val="both"/>
      </w:pPr>
      <w:r w:rsidRPr="00E31459">
        <w:t xml:space="preserve">      Mestskej časti Košice–Sídlisko KVP dňa 14.11.2019 s účinnosťou odo dňa schválenia. </w:t>
      </w:r>
    </w:p>
    <w:p w14:paraId="55F607A3" w14:textId="1EAF7A9D" w:rsidR="00AE518C" w:rsidRPr="00AE518C" w:rsidRDefault="00AE518C" w:rsidP="00AE518C">
      <w:pPr>
        <w:rPr>
          <w:color w:val="00B050"/>
        </w:rPr>
      </w:pPr>
      <w:r w:rsidRPr="00AE518C">
        <w:rPr>
          <w:color w:val="00B050"/>
        </w:rPr>
        <w:t>17) Zmenu  týchto  zásad  podľa  predloženého  návrhu  schválilo  Miestne  zastupiteľstvo</w:t>
      </w:r>
    </w:p>
    <w:p w14:paraId="5A8FEB74" w14:textId="7090086F" w:rsidR="00AE518C" w:rsidRPr="00AE518C" w:rsidRDefault="00AE518C" w:rsidP="00AE518C">
      <w:pPr>
        <w:jc w:val="both"/>
        <w:rPr>
          <w:color w:val="00B050"/>
        </w:rPr>
      </w:pPr>
      <w:r w:rsidRPr="00AE518C">
        <w:rPr>
          <w:color w:val="00B050"/>
        </w:rPr>
        <w:t xml:space="preserve">      Mestskej časti Košice–Sídlisko KVP dňa </w:t>
      </w:r>
      <w:r w:rsidR="00397F39">
        <w:rPr>
          <w:color w:val="00B050"/>
        </w:rPr>
        <w:t xml:space="preserve">22.09.2022 </w:t>
      </w:r>
      <w:r w:rsidRPr="00AE518C">
        <w:rPr>
          <w:color w:val="00B050"/>
        </w:rPr>
        <w:t xml:space="preserve">s účinnosťou odo dňa schválenia. </w:t>
      </w:r>
    </w:p>
    <w:p w14:paraId="5E48A8EA" w14:textId="77777777" w:rsidR="00AE518C" w:rsidRPr="00AE518C" w:rsidRDefault="00AE518C" w:rsidP="00AE518C">
      <w:pPr>
        <w:jc w:val="both"/>
        <w:rPr>
          <w:color w:val="00B050"/>
        </w:rPr>
      </w:pPr>
    </w:p>
    <w:p w14:paraId="694F00AC" w14:textId="77777777" w:rsidR="00D81D41" w:rsidRPr="00A171DC" w:rsidRDefault="00D81D41" w:rsidP="00462DE0">
      <w:pPr>
        <w:jc w:val="both"/>
      </w:pPr>
    </w:p>
    <w:p w14:paraId="16D9AFE9" w14:textId="77777777" w:rsidR="00462DE0" w:rsidRDefault="00462DE0" w:rsidP="00462DE0">
      <w:pPr>
        <w:jc w:val="both"/>
      </w:pPr>
    </w:p>
    <w:p w14:paraId="383E46ED" w14:textId="77777777" w:rsidR="00DA0B45" w:rsidRDefault="00DA0B45" w:rsidP="00462DE0">
      <w:pPr>
        <w:jc w:val="both"/>
      </w:pPr>
    </w:p>
    <w:p w14:paraId="4833BE4D" w14:textId="0D8FFDA2" w:rsidR="00F229A0" w:rsidRPr="00E31459" w:rsidRDefault="005B3944" w:rsidP="005B3944">
      <w:pPr>
        <w:jc w:val="both"/>
      </w:pPr>
      <w:r>
        <w:t>V </w:t>
      </w:r>
      <w:r w:rsidR="00164885">
        <w:t xml:space="preserve"> </w:t>
      </w:r>
      <w:r>
        <w:t xml:space="preserve">Košiciach, </w:t>
      </w:r>
      <w:r w:rsidRPr="00E31459">
        <w:t>dňa</w:t>
      </w:r>
      <w:r w:rsidR="00622AE4" w:rsidRPr="00E31459">
        <w:t xml:space="preserve"> </w:t>
      </w:r>
      <w:r w:rsidR="00C6233A">
        <w:t xml:space="preserve"> ..........................  </w:t>
      </w:r>
    </w:p>
    <w:p w14:paraId="04185F67" w14:textId="77777777" w:rsidR="00B24926" w:rsidRPr="00E31459" w:rsidRDefault="00B24926" w:rsidP="005B3944">
      <w:pPr>
        <w:jc w:val="both"/>
      </w:pPr>
    </w:p>
    <w:p w14:paraId="36109436" w14:textId="77777777" w:rsidR="00B24926" w:rsidRDefault="00B24926" w:rsidP="005B3944">
      <w:pPr>
        <w:jc w:val="both"/>
      </w:pPr>
    </w:p>
    <w:p w14:paraId="3512B263" w14:textId="77777777" w:rsidR="00B24926" w:rsidRDefault="00B24926" w:rsidP="005B3944">
      <w:pPr>
        <w:jc w:val="both"/>
      </w:pPr>
    </w:p>
    <w:p w14:paraId="2952407B" w14:textId="77777777" w:rsidR="00657CC4" w:rsidRDefault="00657CC4" w:rsidP="005B3944">
      <w:pPr>
        <w:jc w:val="both"/>
      </w:pPr>
    </w:p>
    <w:p w14:paraId="53807138" w14:textId="35D757D8" w:rsidR="002472CE" w:rsidRPr="00AC0CA8" w:rsidRDefault="002472CE" w:rsidP="005B3944">
      <w:pPr>
        <w:jc w:val="both"/>
        <w:rPr>
          <w:bCs/>
        </w:rPr>
      </w:pPr>
      <w:r>
        <w:t xml:space="preserve">                                                                     </w:t>
      </w:r>
      <w:r w:rsidR="00E66E8C">
        <w:t xml:space="preserve">                      </w:t>
      </w:r>
      <w:r w:rsidR="00C268B9">
        <w:t xml:space="preserve">   </w:t>
      </w:r>
      <w:r w:rsidR="00E66E8C">
        <w:t xml:space="preserve"> </w:t>
      </w:r>
      <w:r w:rsidR="00AE518C">
        <w:t xml:space="preserve">    </w:t>
      </w:r>
      <w:r w:rsidR="003718EB" w:rsidRPr="00AC0CA8">
        <w:rPr>
          <w:bCs/>
        </w:rPr>
        <w:t>Mgr. Ladislav Lörinc</w:t>
      </w:r>
      <w:r w:rsidR="008F2E2A" w:rsidRPr="00AC0CA8">
        <w:rPr>
          <w:bCs/>
        </w:rPr>
        <w:t xml:space="preserve"> </w:t>
      </w:r>
      <w:r w:rsidR="00D25719" w:rsidRPr="00AC0CA8">
        <w:rPr>
          <w:bCs/>
        </w:rPr>
        <w:t xml:space="preserve"> </w:t>
      </w:r>
      <w:r w:rsidR="00E66E8C" w:rsidRPr="00AC0CA8">
        <w:rPr>
          <w:bCs/>
        </w:rPr>
        <w:t xml:space="preserve"> </w:t>
      </w:r>
      <w:r w:rsidR="00AF40F4" w:rsidRPr="00AC0CA8">
        <w:rPr>
          <w:bCs/>
        </w:rPr>
        <w:t xml:space="preserve"> </w:t>
      </w:r>
      <w:r w:rsidR="001920C0" w:rsidRPr="00AC0CA8">
        <w:rPr>
          <w:bCs/>
        </w:rPr>
        <w:t xml:space="preserve"> </w:t>
      </w:r>
    </w:p>
    <w:p w14:paraId="01845693" w14:textId="77777777" w:rsidR="002472CE" w:rsidRPr="00AC0CA8" w:rsidRDefault="002472CE" w:rsidP="005B3944">
      <w:pPr>
        <w:jc w:val="both"/>
        <w:rPr>
          <w:bCs/>
        </w:rPr>
      </w:pPr>
      <w:r w:rsidRPr="00AC0CA8">
        <w:rPr>
          <w:bCs/>
        </w:rPr>
        <w:t xml:space="preserve">                                                                 </w:t>
      </w:r>
      <w:r w:rsidR="00175F1B" w:rsidRPr="00AC0CA8">
        <w:rPr>
          <w:bCs/>
        </w:rPr>
        <w:t xml:space="preserve">                      </w:t>
      </w:r>
      <w:r w:rsidR="00AF40F4" w:rsidRPr="00AC0CA8">
        <w:rPr>
          <w:bCs/>
        </w:rPr>
        <w:t xml:space="preserve">  </w:t>
      </w:r>
      <w:r w:rsidR="003718EB" w:rsidRPr="00AC0CA8">
        <w:rPr>
          <w:bCs/>
        </w:rPr>
        <w:t xml:space="preserve">    </w:t>
      </w:r>
      <w:r w:rsidR="001920C0" w:rsidRPr="00AC0CA8">
        <w:rPr>
          <w:bCs/>
        </w:rPr>
        <w:t xml:space="preserve"> </w:t>
      </w:r>
      <w:r w:rsidR="00D25719" w:rsidRPr="00AC0CA8">
        <w:rPr>
          <w:bCs/>
        </w:rPr>
        <w:t xml:space="preserve"> </w:t>
      </w:r>
      <w:r w:rsidR="008F2E2A" w:rsidRPr="00AC0CA8">
        <w:rPr>
          <w:bCs/>
        </w:rPr>
        <w:t xml:space="preserve">    </w:t>
      </w:r>
      <w:r w:rsidR="001920C0" w:rsidRPr="00AC0CA8">
        <w:rPr>
          <w:bCs/>
        </w:rPr>
        <w:t>s</w:t>
      </w:r>
      <w:r w:rsidRPr="00AC0CA8">
        <w:rPr>
          <w:bCs/>
        </w:rPr>
        <w:t>tarost</w:t>
      </w:r>
      <w:r w:rsidR="001920C0" w:rsidRPr="00AC0CA8">
        <w:rPr>
          <w:bCs/>
        </w:rPr>
        <w:t xml:space="preserve">a mestskej časti </w:t>
      </w:r>
      <w:r w:rsidRPr="00AC0CA8">
        <w:rPr>
          <w:bCs/>
        </w:rPr>
        <w:t xml:space="preserve"> </w:t>
      </w:r>
    </w:p>
    <w:p w14:paraId="4CFA0817" w14:textId="77777777" w:rsidR="00AF40F4" w:rsidRDefault="00AF40F4"/>
    <w:sectPr w:rsidR="00AF40F4" w:rsidSect="00947B1A">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54467" w14:textId="77777777" w:rsidR="00BA4E4F" w:rsidRDefault="00BA4E4F">
      <w:r>
        <w:separator/>
      </w:r>
    </w:p>
  </w:endnote>
  <w:endnote w:type="continuationSeparator" w:id="0">
    <w:p w14:paraId="1CCF89E7" w14:textId="77777777" w:rsidR="00BA4E4F" w:rsidRDefault="00BA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AA785" w14:textId="77777777" w:rsidR="00777397" w:rsidRDefault="00AF2781" w:rsidP="004411D7">
    <w:pPr>
      <w:pStyle w:val="Pta"/>
      <w:framePr w:wrap="around" w:vAnchor="text" w:hAnchor="margin" w:xAlign="center" w:y="1"/>
      <w:rPr>
        <w:rStyle w:val="slostrany"/>
      </w:rPr>
    </w:pPr>
    <w:r>
      <w:rPr>
        <w:rStyle w:val="slostrany"/>
      </w:rPr>
      <w:fldChar w:fldCharType="begin"/>
    </w:r>
    <w:r w:rsidR="00777397">
      <w:rPr>
        <w:rStyle w:val="slostrany"/>
      </w:rPr>
      <w:instrText xml:space="preserve">PAGE  </w:instrText>
    </w:r>
    <w:r>
      <w:rPr>
        <w:rStyle w:val="slostrany"/>
      </w:rPr>
      <w:fldChar w:fldCharType="end"/>
    </w:r>
  </w:p>
  <w:p w14:paraId="2EE995C6" w14:textId="77777777" w:rsidR="00777397" w:rsidRDefault="0077739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278A3" w14:textId="77777777" w:rsidR="00777397" w:rsidRDefault="00AF2781" w:rsidP="004411D7">
    <w:pPr>
      <w:pStyle w:val="Pta"/>
      <w:framePr w:wrap="around" w:vAnchor="text" w:hAnchor="margin" w:xAlign="center" w:y="1"/>
      <w:rPr>
        <w:rStyle w:val="slostrany"/>
      </w:rPr>
    </w:pPr>
    <w:r>
      <w:rPr>
        <w:rStyle w:val="slostrany"/>
      </w:rPr>
      <w:fldChar w:fldCharType="begin"/>
    </w:r>
    <w:r w:rsidR="00777397">
      <w:rPr>
        <w:rStyle w:val="slostrany"/>
      </w:rPr>
      <w:instrText xml:space="preserve">PAGE  </w:instrText>
    </w:r>
    <w:r>
      <w:rPr>
        <w:rStyle w:val="slostrany"/>
      </w:rPr>
      <w:fldChar w:fldCharType="separate"/>
    </w:r>
    <w:r w:rsidR="00195881">
      <w:rPr>
        <w:rStyle w:val="slostrany"/>
        <w:noProof/>
      </w:rPr>
      <w:t>12</w:t>
    </w:r>
    <w:r>
      <w:rPr>
        <w:rStyle w:val="slostrany"/>
      </w:rPr>
      <w:fldChar w:fldCharType="end"/>
    </w:r>
  </w:p>
  <w:p w14:paraId="4EAAE2F3" w14:textId="77777777" w:rsidR="00777397" w:rsidRDefault="0077739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7F935" w14:textId="77777777" w:rsidR="00BA4E4F" w:rsidRDefault="00BA4E4F">
      <w:r>
        <w:separator/>
      </w:r>
    </w:p>
  </w:footnote>
  <w:footnote w:type="continuationSeparator" w:id="0">
    <w:p w14:paraId="189EC638" w14:textId="77777777" w:rsidR="00BA4E4F" w:rsidRDefault="00BA4E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7334"/>
    <w:multiLevelType w:val="hybridMultilevel"/>
    <w:tmpl w:val="F560097A"/>
    <w:lvl w:ilvl="0" w:tplc="04050019">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0B625E"/>
    <w:multiLevelType w:val="hybridMultilevel"/>
    <w:tmpl w:val="22E4CB5E"/>
    <w:lvl w:ilvl="0" w:tplc="6B76EDE4">
      <w:start w:val="6"/>
      <w:numFmt w:val="decimal"/>
      <w:lvlText w:val="%1)"/>
      <w:lvlJc w:val="left"/>
      <w:pPr>
        <w:tabs>
          <w:tab w:val="num" w:pos="360"/>
        </w:tabs>
        <w:ind w:left="360" w:hanging="360"/>
      </w:pPr>
      <w:rPr>
        <w:rFonts w:hint="default"/>
      </w:rPr>
    </w:lvl>
    <w:lvl w:ilvl="1" w:tplc="4FB41C4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C40FA7"/>
    <w:multiLevelType w:val="hybridMultilevel"/>
    <w:tmpl w:val="DB1A3538"/>
    <w:lvl w:ilvl="0" w:tplc="A112DDAE">
      <w:start w:val="1"/>
      <w:numFmt w:val="lowerLetter"/>
      <w:lvlText w:val="%1)"/>
      <w:lvlJc w:val="left"/>
      <w:pPr>
        <w:tabs>
          <w:tab w:val="num" w:pos="744"/>
        </w:tabs>
        <w:ind w:left="744" w:hanging="360"/>
      </w:pPr>
      <w:rPr>
        <w:rFonts w:hint="default"/>
      </w:rPr>
    </w:lvl>
    <w:lvl w:ilvl="1" w:tplc="34EC8A22">
      <w:start w:val="7"/>
      <w:numFmt w:val="decimal"/>
      <w:lvlText w:val="%2)"/>
      <w:lvlJc w:val="left"/>
      <w:pPr>
        <w:tabs>
          <w:tab w:val="num" w:pos="1824"/>
        </w:tabs>
        <w:ind w:left="1824" w:hanging="360"/>
      </w:pPr>
      <w:rPr>
        <w:rFonts w:hint="default"/>
      </w:rPr>
    </w:lvl>
    <w:lvl w:ilvl="2" w:tplc="0405001B" w:tentative="1">
      <w:start w:val="1"/>
      <w:numFmt w:val="lowerRoman"/>
      <w:lvlText w:val="%3."/>
      <w:lvlJc w:val="right"/>
      <w:pPr>
        <w:tabs>
          <w:tab w:val="num" w:pos="2544"/>
        </w:tabs>
        <w:ind w:left="2544" w:hanging="180"/>
      </w:pPr>
    </w:lvl>
    <w:lvl w:ilvl="3" w:tplc="0405000F" w:tentative="1">
      <w:start w:val="1"/>
      <w:numFmt w:val="decimal"/>
      <w:lvlText w:val="%4."/>
      <w:lvlJc w:val="left"/>
      <w:pPr>
        <w:tabs>
          <w:tab w:val="num" w:pos="3264"/>
        </w:tabs>
        <w:ind w:left="3264" w:hanging="360"/>
      </w:pPr>
    </w:lvl>
    <w:lvl w:ilvl="4" w:tplc="04050019" w:tentative="1">
      <w:start w:val="1"/>
      <w:numFmt w:val="lowerLetter"/>
      <w:lvlText w:val="%5."/>
      <w:lvlJc w:val="left"/>
      <w:pPr>
        <w:tabs>
          <w:tab w:val="num" w:pos="3984"/>
        </w:tabs>
        <w:ind w:left="3984" w:hanging="360"/>
      </w:pPr>
    </w:lvl>
    <w:lvl w:ilvl="5" w:tplc="0405001B" w:tentative="1">
      <w:start w:val="1"/>
      <w:numFmt w:val="lowerRoman"/>
      <w:lvlText w:val="%6."/>
      <w:lvlJc w:val="right"/>
      <w:pPr>
        <w:tabs>
          <w:tab w:val="num" w:pos="4704"/>
        </w:tabs>
        <w:ind w:left="4704" w:hanging="180"/>
      </w:pPr>
    </w:lvl>
    <w:lvl w:ilvl="6" w:tplc="0405000F" w:tentative="1">
      <w:start w:val="1"/>
      <w:numFmt w:val="decimal"/>
      <w:lvlText w:val="%7."/>
      <w:lvlJc w:val="left"/>
      <w:pPr>
        <w:tabs>
          <w:tab w:val="num" w:pos="5424"/>
        </w:tabs>
        <w:ind w:left="5424" w:hanging="360"/>
      </w:pPr>
    </w:lvl>
    <w:lvl w:ilvl="7" w:tplc="04050019" w:tentative="1">
      <w:start w:val="1"/>
      <w:numFmt w:val="lowerLetter"/>
      <w:lvlText w:val="%8."/>
      <w:lvlJc w:val="left"/>
      <w:pPr>
        <w:tabs>
          <w:tab w:val="num" w:pos="6144"/>
        </w:tabs>
        <w:ind w:left="6144" w:hanging="360"/>
      </w:pPr>
    </w:lvl>
    <w:lvl w:ilvl="8" w:tplc="0405001B" w:tentative="1">
      <w:start w:val="1"/>
      <w:numFmt w:val="lowerRoman"/>
      <w:lvlText w:val="%9."/>
      <w:lvlJc w:val="right"/>
      <w:pPr>
        <w:tabs>
          <w:tab w:val="num" w:pos="6864"/>
        </w:tabs>
        <w:ind w:left="6864" w:hanging="180"/>
      </w:pPr>
    </w:lvl>
  </w:abstractNum>
  <w:abstractNum w:abstractNumId="3" w15:restartNumberingAfterBreak="0">
    <w:nsid w:val="0DE719EC"/>
    <w:multiLevelType w:val="hybridMultilevel"/>
    <w:tmpl w:val="556C9414"/>
    <w:lvl w:ilvl="0" w:tplc="04050001">
      <w:start w:val="1"/>
      <w:numFmt w:val="bullet"/>
      <w:lvlText w:val=""/>
      <w:lvlJc w:val="left"/>
      <w:pPr>
        <w:tabs>
          <w:tab w:val="num" w:pos="784"/>
        </w:tabs>
        <w:ind w:left="784" w:hanging="360"/>
      </w:pPr>
      <w:rPr>
        <w:rFonts w:ascii="Symbol" w:hAnsi="Symbol" w:hint="default"/>
      </w:rPr>
    </w:lvl>
    <w:lvl w:ilvl="1" w:tplc="04050019">
      <w:start w:val="1"/>
      <w:numFmt w:val="lowerLetter"/>
      <w:lvlText w:val="%2."/>
      <w:lvlJc w:val="left"/>
      <w:pPr>
        <w:tabs>
          <w:tab w:val="num" w:pos="1504"/>
        </w:tabs>
        <w:ind w:left="1504" w:hanging="360"/>
      </w:pPr>
      <w:rPr>
        <w:rFonts w:hint="default"/>
      </w:rPr>
    </w:lvl>
    <w:lvl w:ilvl="2" w:tplc="04050005" w:tentative="1">
      <w:start w:val="1"/>
      <w:numFmt w:val="bullet"/>
      <w:lvlText w:val=""/>
      <w:lvlJc w:val="left"/>
      <w:pPr>
        <w:tabs>
          <w:tab w:val="num" w:pos="2224"/>
        </w:tabs>
        <w:ind w:left="2224" w:hanging="360"/>
      </w:pPr>
      <w:rPr>
        <w:rFonts w:ascii="Wingdings" w:hAnsi="Wingdings" w:hint="default"/>
      </w:rPr>
    </w:lvl>
    <w:lvl w:ilvl="3" w:tplc="04050001" w:tentative="1">
      <w:start w:val="1"/>
      <w:numFmt w:val="bullet"/>
      <w:lvlText w:val=""/>
      <w:lvlJc w:val="left"/>
      <w:pPr>
        <w:tabs>
          <w:tab w:val="num" w:pos="2944"/>
        </w:tabs>
        <w:ind w:left="2944" w:hanging="360"/>
      </w:pPr>
      <w:rPr>
        <w:rFonts w:ascii="Symbol" w:hAnsi="Symbol" w:hint="default"/>
      </w:rPr>
    </w:lvl>
    <w:lvl w:ilvl="4" w:tplc="04050003" w:tentative="1">
      <w:start w:val="1"/>
      <w:numFmt w:val="bullet"/>
      <w:lvlText w:val="o"/>
      <w:lvlJc w:val="left"/>
      <w:pPr>
        <w:tabs>
          <w:tab w:val="num" w:pos="3664"/>
        </w:tabs>
        <w:ind w:left="3664" w:hanging="360"/>
      </w:pPr>
      <w:rPr>
        <w:rFonts w:ascii="Courier New" w:hAnsi="Courier New" w:cs="Courier New" w:hint="default"/>
      </w:rPr>
    </w:lvl>
    <w:lvl w:ilvl="5" w:tplc="04050005" w:tentative="1">
      <w:start w:val="1"/>
      <w:numFmt w:val="bullet"/>
      <w:lvlText w:val=""/>
      <w:lvlJc w:val="left"/>
      <w:pPr>
        <w:tabs>
          <w:tab w:val="num" w:pos="4384"/>
        </w:tabs>
        <w:ind w:left="4384" w:hanging="360"/>
      </w:pPr>
      <w:rPr>
        <w:rFonts w:ascii="Wingdings" w:hAnsi="Wingdings" w:hint="default"/>
      </w:rPr>
    </w:lvl>
    <w:lvl w:ilvl="6" w:tplc="04050001" w:tentative="1">
      <w:start w:val="1"/>
      <w:numFmt w:val="bullet"/>
      <w:lvlText w:val=""/>
      <w:lvlJc w:val="left"/>
      <w:pPr>
        <w:tabs>
          <w:tab w:val="num" w:pos="5104"/>
        </w:tabs>
        <w:ind w:left="5104" w:hanging="360"/>
      </w:pPr>
      <w:rPr>
        <w:rFonts w:ascii="Symbol" w:hAnsi="Symbol" w:hint="default"/>
      </w:rPr>
    </w:lvl>
    <w:lvl w:ilvl="7" w:tplc="04050003" w:tentative="1">
      <w:start w:val="1"/>
      <w:numFmt w:val="bullet"/>
      <w:lvlText w:val="o"/>
      <w:lvlJc w:val="left"/>
      <w:pPr>
        <w:tabs>
          <w:tab w:val="num" w:pos="5824"/>
        </w:tabs>
        <w:ind w:left="5824" w:hanging="360"/>
      </w:pPr>
      <w:rPr>
        <w:rFonts w:ascii="Courier New" w:hAnsi="Courier New" w:cs="Courier New" w:hint="default"/>
      </w:rPr>
    </w:lvl>
    <w:lvl w:ilvl="8" w:tplc="04050005" w:tentative="1">
      <w:start w:val="1"/>
      <w:numFmt w:val="bullet"/>
      <w:lvlText w:val=""/>
      <w:lvlJc w:val="left"/>
      <w:pPr>
        <w:tabs>
          <w:tab w:val="num" w:pos="6544"/>
        </w:tabs>
        <w:ind w:left="6544" w:hanging="360"/>
      </w:pPr>
      <w:rPr>
        <w:rFonts w:ascii="Wingdings" w:hAnsi="Wingdings" w:hint="default"/>
      </w:rPr>
    </w:lvl>
  </w:abstractNum>
  <w:abstractNum w:abstractNumId="4" w15:restartNumberingAfterBreak="0">
    <w:nsid w:val="14A06BCC"/>
    <w:multiLevelType w:val="hybridMultilevel"/>
    <w:tmpl w:val="43D25E6A"/>
    <w:lvl w:ilvl="0" w:tplc="04050011">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5B60B3E"/>
    <w:multiLevelType w:val="hybridMultilevel"/>
    <w:tmpl w:val="B6DA6A4C"/>
    <w:lvl w:ilvl="0" w:tplc="041B0001">
      <w:start w:val="1"/>
      <w:numFmt w:val="bullet"/>
      <w:lvlText w:val=""/>
      <w:lvlJc w:val="left"/>
      <w:pPr>
        <w:tabs>
          <w:tab w:val="num" w:pos="1800"/>
        </w:tabs>
        <w:ind w:left="180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 w15:restartNumberingAfterBreak="0">
    <w:nsid w:val="16A32A77"/>
    <w:multiLevelType w:val="hybridMultilevel"/>
    <w:tmpl w:val="644E8E28"/>
    <w:lvl w:ilvl="0" w:tplc="04050001">
      <w:start w:val="1"/>
      <w:numFmt w:val="bullet"/>
      <w:lvlText w:val=""/>
      <w:lvlJc w:val="left"/>
      <w:pPr>
        <w:tabs>
          <w:tab w:val="num" w:pos="1800"/>
        </w:tabs>
        <w:ind w:left="1800" w:hanging="360"/>
      </w:pPr>
      <w:rPr>
        <w:rFonts w:ascii="Symbol" w:hAnsi="Symbol" w:hint="default"/>
      </w:rPr>
    </w:lvl>
    <w:lvl w:ilvl="1" w:tplc="04050017">
      <w:start w:val="1"/>
      <w:numFmt w:val="lowerLetter"/>
      <w:lvlText w:val="%2)"/>
      <w:lvlJc w:val="left"/>
      <w:pPr>
        <w:tabs>
          <w:tab w:val="num" w:pos="2520"/>
        </w:tabs>
        <w:ind w:left="252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9FC160B"/>
    <w:multiLevelType w:val="hybridMultilevel"/>
    <w:tmpl w:val="9B023C86"/>
    <w:lvl w:ilvl="0" w:tplc="B9769DA0">
      <w:start w:val="1"/>
      <w:numFmt w:val="decimal"/>
      <w:lvlText w:val="%1)"/>
      <w:lvlJc w:val="left"/>
      <w:pPr>
        <w:tabs>
          <w:tab w:val="num" w:pos="360"/>
        </w:tabs>
        <w:ind w:left="360" w:hanging="360"/>
      </w:pPr>
      <w:rPr>
        <w:rFonts w:hint="default"/>
      </w:rPr>
    </w:lvl>
    <w:lvl w:ilvl="1" w:tplc="04050001">
      <w:start w:val="1"/>
      <w:numFmt w:val="bullet"/>
      <w:lvlText w:val=""/>
      <w:lvlJc w:val="left"/>
      <w:pPr>
        <w:tabs>
          <w:tab w:val="num" w:pos="-24"/>
        </w:tabs>
        <w:ind w:left="-24" w:hanging="360"/>
      </w:pPr>
      <w:rPr>
        <w:rFonts w:ascii="Symbol" w:hAnsi="Symbol" w:hint="default"/>
      </w:rPr>
    </w:lvl>
    <w:lvl w:ilvl="2" w:tplc="0405001B" w:tentative="1">
      <w:start w:val="1"/>
      <w:numFmt w:val="lowerRoman"/>
      <w:lvlText w:val="%3."/>
      <w:lvlJc w:val="right"/>
      <w:pPr>
        <w:tabs>
          <w:tab w:val="num" w:pos="696"/>
        </w:tabs>
        <w:ind w:left="696" w:hanging="180"/>
      </w:pPr>
    </w:lvl>
    <w:lvl w:ilvl="3" w:tplc="0405000F" w:tentative="1">
      <w:start w:val="1"/>
      <w:numFmt w:val="decimal"/>
      <w:lvlText w:val="%4."/>
      <w:lvlJc w:val="left"/>
      <w:pPr>
        <w:tabs>
          <w:tab w:val="num" w:pos="1416"/>
        </w:tabs>
        <w:ind w:left="1416" w:hanging="360"/>
      </w:pPr>
    </w:lvl>
    <w:lvl w:ilvl="4" w:tplc="04050019" w:tentative="1">
      <w:start w:val="1"/>
      <w:numFmt w:val="lowerLetter"/>
      <w:lvlText w:val="%5."/>
      <w:lvlJc w:val="left"/>
      <w:pPr>
        <w:tabs>
          <w:tab w:val="num" w:pos="2136"/>
        </w:tabs>
        <w:ind w:left="2136" w:hanging="360"/>
      </w:pPr>
    </w:lvl>
    <w:lvl w:ilvl="5" w:tplc="0405001B" w:tentative="1">
      <w:start w:val="1"/>
      <w:numFmt w:val="lowerRoman"/>
      <w:lvlText w:val="%6."/>
      <w:lvlJc w:val="right"/>
      <w:pPr>
        <w:tabs>
          <w:tab w:val="num" w:pos="2856"/>
        </w:tabs>
        <w:ind w:left="2856" w:hanging="180"/>
      </w:pPr>
    </w:lvl>
    <w:lvl w:ilvl="6" w:tplc="0405000F" w:tentative="1">
      <w:start w:val="1"/>
      <w:numFmt w:val="decimal"/>
      <w:lvlText w:val="%7."/>
      <w:lvlJc w:val="left"/>
      <w:pPr>
        <w:tabs>
          <w:tab w:val="num" w:pos="3576"/>
        </w:tabs>
        <w:ind w:left="3576" w:hanging="360"/>
      </w:pPr>
    </w:lvl>
    <w:lvl w:ilvl="7" w:tplc="04050019" w:tentative="1">
      <w:start w:val="1"/>
      <w:numFmt w:val="lowerLetter"/>
      <w:lvlText w:val="%8."/>
      <w:lvlJc w:val="left"/>
      <w:pPr>
        <w:tabs>
          <w:tab w:val="num" w:pos="4296"/>
        </w:tabs>
        <w:ind w:left="4296" w:hanging="360"/>
      </w:pPr>
    </w:lvl>
    <w:lvl w:ilvl="8" w:tplc="0405001B" w:tentative="1">
      <w:start w:val="1"/>
      <w:numFmt w:val="lowerRoman"/>
      <w:lvlText w:val="%9."/>
      <w:lvlJc w:val="right"/>
      <w:pPr>
        <w:tabs>
          <w:tab w:val="num" w:pos="5016"/>
        </w:tabs>
        <w:ind w:left="5016" w:hanging="180"/>
      </w:pPr>
    </w:lvl>
  </w:abstractNum>
  <w:abstractNum w:abstractNumId="8" w15:restartNumberingAfterBreak="0">
    <w:nsid w:val="1BEA0CBA"/>
    <w:multiLevelType w:val="hybridMultilevel"/>
    <w:tmpl w:val="EF0A0B8E"/>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7F4FB0"/>
    <w:multiLevelType w:val="hybridMultilevel"/>
    <w:tmpl w:val="CD4ED722"/>
    <w:lvl w:ilvl="0" w:tplc="212C11B8">
      <w:start w:val="4"/>
      <w:numFmt w:val="decimal"/>
      <w:lvlText w:val="%1)"/>
      <w:lvlJc w:val="left"/>
      <w:pPr>
        <w:tabs>
          <w:tab w:val="num" w:pos="360"/>
        </w:tabs>
        <w:ind w:left="36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B5770B"/>
    <w:multiLevelType w:val="hybridMultilevel"/>
    <w:tmpl w:val="5BDC8B40"/>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5EF797E"/>
    <w:multiLevelType w:val="hybridMultilevel"/>
    <w:tmpl w:val="77EC1E78"/>
    <w:lvl w:ilvl="0" w:tplc="04050011">
      <w:start w:val="1"/>
      <w:numFmt w:val="decimal"/>
      <w:lvlText w:val="%1)"/>
      <w:lvlJc w:val="left"/>
      <w:pPr>
        <w:tabs>
          <w:tab w:val="num" w:pos="720"/>
        </w:tabs>
        <w:ind w:left="720" w:hanging="360"/>
      </w:pPr>
    </w:lvl>
    <w:lvl w:ilvl="1" w:tplc="04050015">
      <w:start w:val="1"/>
      <w:numFmt w:val="upp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2F9523CB"/>
    <w:multiLevelType w:val="hybridMultilevel"/>
    <w:tmpl w:val="FC1A3E3E"/>
    <w:lvl w:ilvl="0" w:tplc="A5461B44">
      <w:start w:val="3"/>
      <w:numFmt w:val="decimal"/>
      <w:lvlText w:val="%1)"/>
      <w:lvlJc w:val="left"/>
      <w:pPr>
        <w:tabs>
          <w:tab w:val="num" w:pos="392"/>
        </w:tabs>
        <w:ind w:left="392"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630C45"/>
    <w:multiLevelType w:val="hybridMultilevel"/>
    <w:tmpl w:val="DA0EE778"/>
    <w:lvl w:ilvl="0" w:tplc="04050017">
      <w:start w:val="1"/>
      <w:numFmt w:val="lowerLetter"/>
      <w:lvlText w:val="%1)"/>
      <w:lvlJc w:val="left"/>
      <w:pPr>
        <w:tabs>
          <w:tab w:val="num" w:pos="720"/>
        </w:tabs>
        <w:ind w:left="720" w:hanging="360"/>
      </w:pPr>
    </w:lvl>
    <w:lvl w:ilvl="1" w:tplc="04050011">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15A0444"/>
    <w:multiLevelType w:val="hybridMultilevel"/>
    <w:tmpl w:val="97C4AAAC"/>
    <w:lvl w:ilvl="0" w:tplc="04050001">
      <w:start w:val="1"/>
      <w:numFmt w:val="bullet"/>
      <w:lvlText w:val=""/>
      <w:lvlJc w:val="left"/>
      <w:pPr>
        <w:tabs>
          <w:tab w:val="num" w:pos="1440"/>
        </w:tabs>
        <w:ind w:left="144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31B23ADA"/>
    <w:multiLevelType w:val="hybridMultilevel"/>
    <w:tmpl w:val="9BCA0DE6"/>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1C22757"/>
    <w:multiLevelType w:val="hybridMultilevel"/>
    <w:tmpl w:val="5426B312"/>
    <w:lvl w:ilvl="0" w:tplc="041B0015">
      <w:start w:val="1"/>
      <w:numFmt w:val="upperLetter"/>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 w15:restartNumberingAfterBreak="0">
    <w:nsid w:val="33155F4E"/>
    <w:multiLevelType w:val="hybridMultilevel"/>
    <w:tmpl w:val="DEA60DD2"/>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50709C6"/>
    <w:multiLevelType w:val="hybridMultilevel"/>
    <w:tmpl w:val="07FEF520"/>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91232"/>
    <w:multiLevelType w:val="hybridMultilevel"/>
    <w:tmpl w:val="5E58BE9A"/>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603241"/>
    <w:multiLevelType w:val="hybridMultilevel"/>
    <w:tmpl w:val="5DC263FC"/>
    <w:lvl w:ilvl="0" w:tplc="87E62DA4">
      <w:start w:val="1"/>
      <w:numFmt w:val="decimal"/>
      <w:lvlText w:val="%1)"/>
      <w:lvlJc w:val="left"/>
      <w:pPr>
        <w:tabs>
          <w:tab w:val="num" w:pos="360"/>
        </w:tabs>
        <w:ind w:left="360" w:hanging="360"/>
      </w:pPr>
      <w:rPr>
        <w:rFonts w:hint="default"/>
      </w:rPr>
    </w:lvl>
    <w:lvl w:ilvl="1" w:tplc="04050001">
      <w:start w:val="1"/>
      <w:numFmt w:val="bullet"/>
      <w:lvlText w:val=""/>
      <w:lvlJc w:val="left"/>
      <w:pPr>
        <w:tabs>
          <w:tab w:val="num" w:pos="1080"/>
        </w:tabs>
        <w:ind w:left="1080" w:hanging="360"/>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E812906"/>
    <w:multiLevelType w:val="hybridMultilevel"/>
    <w:tmpl w:val="12A6E278"/>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F4E5C85"/>
    <w:multiLevelType w:val="hybridMultilevel"/>
    <w:tmpl w:val="7078335C"/>
    <w:lvl w:ilvl="0" w:tplc="04050019">
      <w:start w:val="1"/>
      <w:numFmt w:val="lowerLetter"/>
      <w:lvlText w:val="%1."/>
      <w:lvlJc w:val="left"/>
      <w:pPr>
        <w:tabs>
          <w:tab w:val="num" w:pos="360"/>
        </w:tabs>
        <w:ind w:left="360" w:hanging="360"/>
      </w:pPr>
      <w:rPr>
        <w:rFonts w:hint="default"/>
      </w:rPr>
    </w:lvl>
    <w:lvl w:ilvl="1" w:tplc="04050001">
      <w:start w:val="1"/>
      <w:numFmt w:val="bullet"/>
      <w:lvlText w:val=""/>
      <w:lvlJc w:val="left"/>
      <w:pPr>
        <w:tabs>
          <w:tab w:val="num" w:pos="1080"/>
        </w:tabs>
        <w:ind w:left="1080" w:hanging="360"/>
      </w:pPr>
      <w:rPr>
        <w:rFonts w:ascii="Symbol" w:hAnsi="Symbol"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FC10E96"/>
    <w:multiLevelType w:val="hybridMultilevel"/>
    <w:tmpl w:val="7F1CFD90"/>
    <w:lvl w:ilvl="0" w:tplc="04050015">
      <w:start w:val="1"/>
      <w:numFmt w:val="upp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CE4EE3"/>
    <w:multiLevelType w:val="hybridMultilevel"/>
    <w:tmpl w:val="45846152"/>
    <w:lvl w:ilvl="0" w:tplc="04050001">
      <w:start w:val="1"/>
      <w:numFmt w:val="bullet"/>
      <w:lvlText w:val=""/>
      <w:lvlJc w:val="left"/>
      <w:pPr>
        <w:tabs>
          <w:tab w:val="num" w:pos="720"/>
        </w:tabs>
        <w:ind w:left="720" w:hanging="360"/>
      </w:pPr>
      <w:rPr>
        <w:rFonts w:ascii="Symbol" w:hAnsi="Symbol" w:hint="default"/>
      </w:rPr>
    </w:lvl>
    <w:lvl w:ilvl="1" w:tplc="A6D4B55E">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12DD2"/>
    <w:multiLevelType w:val="hybridMultilevel"/>
    <w:tmpl w:val="83FCFC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DE400A"/>
    <w:multiLevelType w:val="hybridMultilevel"/>
    <w:tmpl w:val="4860EAFE"/>
    <w:lvl w:ilvl="0" w:tplc="04050001">
      <w:start w:val="1"/>
      <w:numFmt w:val="bullet"/>
      <w:lvlText w:val=""/>
      <w:lvlJc w:val="left"/>
      <w:pPr>
        <w:tabs>
          <w:tab w:val="num" w:pos="720"/>
        </w:tabs>
        <w:ind w:left="720" w:hanging="360"/>
      </w:pPr>
      <w:rPr>
        <w:rFonts w:ascii="Symbol" w:hAnsi="Symbol"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825EF4"/>
    <w:multiLevelType w:val="hybridMultilevel"/>
    <w:tmpl w:val="F0D241B8"/>
    <w:lvl w:ilvl="0" w:tplc="04050011">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01">
      <w:start w:val="1"/>
      <w:numFmt w:val="bullet"/>
      <w:lvlText w:val=""/>
      <w:lvlJc w:val="left"/>
      <w:pPr>
        <w:tabs>
          <w:tab w:val="num" w:pos="2340"/>
        </w:tabs>
        <w:ind w:left="2340" w:hanging="360"/>
      </w:pPr>
      <w:rPr>
        <w:rFonts w:ascii="Symbol" w:hAnsi="Symbol"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4EDE6FC5"/>
    <w:multiLevelType w:val="hybridMultilevel"/>
    <w:tmpl w:val="4D4CF042"/>
    <w:lvl w:ilvl="0" w:tplc="34EE0422">
      <w:start w:val="1"/>
      <w:numFmt w:val="decimal"/>
      <w:lvlText w:val="%1)"/>
      <w:lvlJc w:val="left"/>
      <w:pPr>
        <w:tabs>
          <w:tab w:val="num" w:pos="392"/>
        </w:tabs>
        <w:ind w:left="392" w:hanging="360"/>
      </w:pPr>
      <w:rPr>
        <w:rFonts w:hint="default"/>
      </w:rPr>
    </w:lvl>
    <w:lvl w:ilvl="1" w:tplc="04050001">
      <w:start w:val="1"/>
      <w:numFmt w:val="bullet"/>
      <w:lvlText w:val=""/>
      <w:lvlJc w:val="left"/>
      <w:pPr>
        <w:tabs>
          <w:tab w:val="num" w:pos="1856"/>
        </w:tabs>
        <w:ind w:left="1856" w:hanging="360"/>
      </w:pPr>
      <w:rPr>
        <w:rFonts w:ascii="Symbol" w:hAnsi="Symbol" w:hint="default"/>
      </w:rPr>
    </w:lvl>
    <w:lvl w:ilvl="2" w:tplc="0405001B" w:tentative="1">
      <w:start w:val="1"/>
      <w:numFmt w:val="lowerRoman"/>
      <w:lvlText w:val="%3."/>
      <w:lvlJc w:val="right"/>
      <w:pPr>
        <w:tabs>
          <w:tab w:val="num" w:pos="2576"/>
        </w:tabs>
        <w:ind w:left="2576" w:hanging="180"/>
      </w:pPr>
    </w:lvl>
    <w:lvl w:ilvl="3" w:tplc="0405000F" w:tentative="1">
      <w:start w:val="1"/>
      <w:numFmt w:val="decimal"/>
      <w:lvlText w:val="%4."/>
      <w:lvlJc w:val="left"/>
      <w:pPr>
        <w:tabs>
          <w:tab w:val="num" w:pos="3296"/>
        </w:tabs>
        <w:ind w:left="3296" w:hanging="360"/>
      </w:pPr>
    </w:lvl>
    <w:lvl w:ilvl="4" w:tplc="04050019" w:tentative="1">
      <w:start w:val="1"/>
      <w:numFmt w:val="lowerLetter"/>
      <w:lvlText w:val="%5."/>
      <w:lvlJc w:val="left"/>
      <w:pPr>
        <w:tabs>
          <w:tab w:val="num" w:pos="4016"/>
        </w:tabs>
        <w:ind w:left="4016" w:hanging="360"/>
      </w:pPr>
    </w:lvl>
    <w:lvl w:ilvl="5" w:tplc="0405001B" w:tentative="1">
      <w:start w:val="1"/>
      <w:numFmt w:val="lowerRoman"/>
      <w:lvlText w:val="%6."/>
      <w:lvlJc w:val="right"/>
      <w:pPr>
        <w:tabs>
          <w:tab w:val="num" w:pos="4736"/>
        </w:tabs>
        <w:ind w:left="4736" w:hanging="180"/>
      </w:pPr>
    </w:lvl>
    <w:lvl w:ilvl="6" w:tplc="0405000F" w:tentative="1">
      <w:start w:val="1"/>
      <w:numFmt w:val="decimal"/>
      <w:lvlText w:val="%7."/>
      <w:lvlJc w:val="left"/>
      <w:pPr>
        <w:tabs>
          <w:tab w:val="num" w:pos="5456"/>
        </w:tabs>
        <w:ind w:left="5456" w:hanging="360"/>
      </w:pPr>
    </w:lvl>
    <w:lvl w:ilvl="7" w:tplc="04050019" w:tentative="1">
      <w:start w:val="1"/>
      <w:numFmt w:val="lowerLetter"/>
      <w:lvlText w:val="%8."/>
      <w:lvlJc w:val="left"/>
      <w:pPr>
        <w:tabs>
          <w:tab w:val="num" w:pos="6176"/>
        </w:tabs>
        <w:ind w:left="6176" w:hanging="360"/>
      </w:pPr>
    </w:lvl>
    <w:lvl w:ilvl="8" w:tplc="0405001B" w:tentative="1">
      <w:start w:val="1"/>
      <w:numFmt w:val="lowerRoman"/>
      <w:lvlText w:val="%9."/>
      <w:lvlJc w:val="right"/>
      <w:pPr>
        <w:tabs>
          <w:tab w:val="num" w:pos="6896"/>
        </w:tabs>
        <w:ind w:left="6896" w:hanging="180"/>
      </w:pPr>
    </w:lvl>
  </w:abstractNum>
  <w:abstractNum w:abstractNumId="29" w15:restartNumberingAfterBreak="0">
    <w:nsid w:val="50DF45DF"/>
    <w:multiLevelType w:val="hybridMultilevel"/>
    <w:tmpl w:val="65FE32C8"/>
    <w:lvl w:ilvl="0" w:tplc="04050001">
      <w:start w:val="1"/>
      <w:numFmt w:val="bullet"/>
      <w:lvlText w:val=""/>
      <w:lvlJc w:val="left"/>
      <w:pPr>
        <w:tabs>
          <w:tab w:val="num" w:pos="744"/>
        </w:tabs>
        <w:ind w:left="744" w:hanging="360"/>
      </w:pPr>
      <w:rPr>
        <w:rFonts w:ascii="Symbol" w:hAnsi="Symbol" w:hint="default"/>
      </w:rPr>
    </w:lvl>
    <w:lvl w:ilvl="1" w:tplc="34EC8A22">
      <w:start w:val="7"/>
      <w:numFmt w:val="decimal"/>
      <w:lvlText w:val="%2)"/>
      <w:lvlJc w:val="left"/>
      <w:pPr>
        <w:tabs>
          <w:tab w:val="num" w:pos="1824"/>
        </w:tabs>
        <w:ind w:left="1824" w:hanging="360"/>
      </w:pPr>
      <w:rPr>
        <w:rFonts w:hint="default"/>
      </w:rPr>
    </w:lvl>
    <w:lvl w:ilvl="2" w:tplc="0405001B" w:tentative="1">
      <w:start w:val="1"/>
      <w:numFmt w:val="lowerRoman"/>
      <w:lvlText w:val="%3."/>
      <w:lvlJc w:val="right"/>
      <w:pPr>
        <w:tabs>
          <w:tab w:val="num" w:pos="2544"/>
        </w:tabs>
        <w:ind w:left="2544" w:hanging="180"/>
      </w:pPr>
    </w:lvl>
    <w:lvl w:ilvl="3" w:tplc="0405000F" w:tentative="1">
      <w:start w:val="1"/>
      <w:numFmt w:val="decimal"/>
      <w:lvlText w:val="%4."/>
      <w:lvlJc w:val="left"/>
      <w:pPr>
        <w:tabs>
          <w:tab w:val="num" w:pos="3264"/>
        </w:tabs>
        <w:ind w:left="3264" w:hanging="360"/>
      </w:pPr>
    </w:lvl>
    <w:lvl w:ilvl="4" w:tplc="04050019" w:tentative="1">
      <w:start w:val="1"/>
      <w:numFmt w:val="lowerLetter"/>
      <w:lvlText w:val="%5."/>
      <w:lvlJc w:val="left"/>
      <w:pPr>
        <w:tabs>
          <w:tab w:val="num" w:pos="3984"/>
        </w:tabs>
        <w:ind w:left="3984" w:hanging="360"/>
      </w:pPr>
    </w:lvl>
    <w:lvl w:ilvl="5" w:tplc="0405001B" w:tentative="1">
      <w:start w:val="1"/>
      <w:numFmt w:val="lowerRoman"/>
      <w:lvlText w:val="%6."/>
      <w:lvlJc w:val="right"/>
      <w:pPr>
        <w:tabs>
          <w:tab w:val="num" w:pos="4704"/>
        </w:tabs>
        <w:ind w:left="4704" w:hanging="180"/>
      </w:pPr>
    </w:lvl>
    <w:lvl w:ilvl="6" w:tplc="0405000F" w:tentative="1">
      <w:start w:val="1"/>
      <w:numFmt w:val="decimal"/>
      <w:lvlText w:val="%7."/>
      <w:lvlJc w:val="left"/>
      <w:pPr>
        <w:tabs>
          <w:tab w:val="num" w:pos="5424"/>
        </w:tabs>
        <w:ind w:left="5424" w:hanging="360"/>
      </w:pPr>
    </w:lvl>
    <w:lvl w:ilvl="7" w:tplc="04050019" w:tentative="1">
      <w:start w:val="1"/>
      <w:numFmt w:val="lowerLetter"/>
      <w:lvlText w:val="%8."/>
      <w:lvlJc w:val="left"/>
      <w:pPr>
        <w:tabs>
          <w:tab w:val="num" w:pos="6144"/>
        </w:tabs>
        <w:ind w:left="6144" w:hanging="360"/>
      </w:pPr>
    </w:lvl>
    <w:lvl w:ilvl="8" w:tplc="0405001B" w:tentative="1">
      <w:start w:val="1"/>
      <w:numFmt w:val="lowerRoman"/>
      <w:lvlText w:val="%9."/>
      <w:lvlJc w:val="right"/>
      <w:pPr>
        <w:tabs>
          <w:tab w:val="num" w:pos="6864"/>
        </w:tabs>
        <w:ind w:left="6864" w:hanging="180"/>
      </w:pPr>
    </w:lvl>
  </w:abstractNum>
  <w:abstractNum w:abstractNumId="30" w15:restartNumberingAfterBreak="0">
    <w:nsid w:val="51FD0DF8"/>
    <w:multiLevelType w:val="hybridMultilevel"/>
    <w:tmpl w:val="12B4CA88"/>
    <w:lvl w:ilvl="0" w:tplc="34EE0422">
      <w:start w:val="1"/>
      <w:numFmt w:val="decimal"/>
      <w:lvlText w:val="%1)"/>
      <w:lvlJc w:val="left"/>
      <w:pPr>
        <w:tabs>
          <w:tab w:val="num" w:pos="680"/>
        </w:tabs>
        <w:ind w:left="680" w:hanging="360"/>
      </w:pPr>
      <w:rPr>
        <w:rFonts w:hint="default"/>
      </w:rPr>
    </w:lvl>
    <w:lvl w:ilvl="1" w:tplc="04050019" w:tentative="1">
      <w:start w:val="1"/>
      <w:numFmt w:val="lowerLetter"/>
      <w:lvlText w:val="%2."/>
      <w:lvlJc w:val="left"/>
      <w:pPr>
        <w:tabs>
          <w:tab w:val="num" w:pos="2144"/>
        </w:tabs>
        <w:ind w:left="2144" w:hanging="360"/>
      </w:pPr>
    </w:lvl>
    <w:lvl w:ilvl="2" w:tplc="0405001B" w:tentative="1">
      <w:start w:val="1"/>
      <w:numFmt w:val="lowerRoman"/>
      <w:lvlText w:val="%3."/>
      <w:lvlJc w:val="right"/>
      <w:pPr>
        <w:tabs>
          <w:tab w:val="num" w:pos="2864"/>
        </w:tabs>
        <w:ind w:left="2864" w:hanging="180"/>
      </w:pPr>
    </w:lvl>
    <w:lvl w:ilvl="3" w:tplc="0405000F" w:tentative="1">
      <w:start w:val="1"/>
      <w:numFmt w:val="decimal"/>
      <w:lvlText w:val="%4."/>
      <w:lvlJc w:val="left"/>
      <w:pPr>
        <w:tabs>
          <w:tab w:val="num" w:pos="3584"/>
        </w:tabs>
        <w:ind w:left="3584" w:hanging="360"/>
      </w:pPr>
    </w:lvl>
    <w:lvl w:ilvl="4" w:tplc="04050019" w:tentative="1">
      <w:start w:val="1"/>
      <w:numFmt w:val="lowerLetter"/>
      <w:lvlText w:val="%5."/>
      <w:lvlJc w:val="left"/>
      <w:pPr>
        <w:tabs>
          <w:tab w:val="num" w:pos="4304"/>
        </w:tabs>
        <w:ind w:left="4304" w:hanging="360"/>
      </w:pPr>
    </w:lvl>
    <w:lvl w:ilvl="5" w:tplc="0405001B" w:tentative="1">
      <w:start w:val="1"/>
      <w:numFmt w:val="lowerRoman"/>
      <w:lvlText w:val="%6."/>
      <w:lvlJc w:val="right"/>
      <w:pPr>
        <w:tabs>
          <w:tab w:val="num" w:pos="5024"/>
        </w:tabs>
        <w:ind w:left="5024" w:hanging="180"/>
      </w:pPr>
    </w:lvl>
    <w:lvl w:ilvl="6" w:tplc="0405000F" w:tentative="1">
      <w:start w:val="1"/>
      <w:numFmt w:val="decimal"/>
      <w:lvlText w:val="%7."/>
      <w:lvlJc w:val="left"/>
      <w:pPr>
        <w:tabs>
          <w:tab w:val="num" w:pos="5744"/>
        </w:tabs>
        <w:ind w:left="5744" w:hanging="360"/>
      </w:pPr>
    </w:lvl>
    <w:lvl w:ilvl="7" w:tplc="04050019" w:tentative="1">
      <w:start w:val="1"/>
      <w:numFmt w:val="lowerLetter"/>
      <w:lvlText w:val="%8."/>
      <w:lvlJc w:val="left"/>
      <w:pPr>
        <w:tabs>
          <w:tab w:val="num" w:pos="6464"/>
        </w:tabs>
        <w:ind w:left="6464" w:hanging="360"/>
      </w:pPr>
    </w:lvl>
    <w:lvl w:ilvl="8" w:tplc="0405001B" w:tentative="1">
      <w:start w:val="1"/>
      <w:numFmt w:val="lowerRoman"/>
      <w:lvlText w:val="%9."/>
      <w:lvlJc w:val="right"/>
      <w:pPr>
        <w:tabs>
          <w:tab w:val="num" w:pos="7184"/>
        </w:tabs>
        <w:ind w:left="7184" w:hanging="180"/>
      </w:pPr>
    </w:lvl>
  </w:abstractNum>
  <w:abstractNum w:abstractNumId="31" w15:restartNumberingAfterBreak="0">
    <w:nsid w:val="568206E1"/>
    <w:multiLevelType w:val="hybridMultilevel"/>
    <w:tmpl w:val="003AE9E8"/>
    <w:lvl w:ilvl="0" w:tplc="04050001">
      <w:start w:val="1"/>
      <w:numFmt w:val="bullet"/>
      <w:lvlText w:val=""/>
      <w:lvlJc w:val="left"/>
      <w:pPr>
        <w:tabs>
          <w:tab w:val="num" w:pos="720"/>
        </w:tabs>
        <w:ind w:left="720" w:hanging="360"/>
      </w:pPr>
      <w:rPr>
        <w:rFonts w:ascii="Symbol" w:hAnsi="Symbol" w:hint="default"/>
      </w:rPr>
    </w:lvl>
    <w:lvl w:ilvl="1" w:tplc="34EE0422">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DB5F30"/>
    <w:multiLevelType w:val="hybridMultilevel"/>
    <w:tmpl w:val="FD5C6774"/>
    <w:lvl w:ilvl="0" w:tplc="FCBE91D2">
      <w:start w:val="4"/>
      <w:numFmt w:val="decimal"/>
      <w:lvlText w:val="%1)"/>
      <w:lvlJc w:val="left"/>
      <w:pPr>
        <w:tabs>
          <w:tab w:val="num" w:pos="336"/>
        </w:tabs>
        <w:ind w:left="336" w:hanging="360"/>
      </w:pPr>
      <w:rPr>
        <w:rFonts w:hint="default"/>
      </w:rPr>
    </w:lvl>
    <w:lvl w:ilvl="1" w:tplc="39840AD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6D54067"/>
    <w:multiLevelType w:val="hybridMultilevel"/>
    <w:tmpl w:val="FA1C94FE"/>
    <w:lvl w:ilvl="0" w:tplc="127C77FA">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9D564CC"/>
    <w:multiLevelType w:val="hybridMultilevel"/>
    <w:tmpl w:val="75A6FB3A"/>
    <w:lvl w:ilvl="0" w:tplc="B9769DA0">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24"/>
        </w:tabs>
        <w:ind w:left="-24" w:hanging="360"/>
      </w:pPr>
    </w:lvl>
    <w:lvl w:ilvl="2" w:tplc="0405001B" w:tentative="1">
      <w:start w:val="1"/>
      <w:numFmt w:val="lowerRoman"/>
      <w:lvlText w:val="%3."/>
      <w:lvlJc w:val="right"/>
      <w:pPr>
        <w:tabs>
          <w:tab w:val="num" w:pos="696"/>
        </w:tabs>
        <w:ind w:left="696" w:hanging="180"/>
      </w:pPr>
    </w:lvl>
    <w:lvl w:ilvl="3" w:tplc="0405000F" w:tentative="1">
      <w:start w:val="1"/>
      <w:numFmt w:val="decimal"/>
      <w:lvlText w:val="%4."/>
      <w:lvlJc w:val="left"/>
      <w:pPr>
        <w:tabs>
          <w:tab w:val="num" w:pos="1416"/>
        </w:tabs>
        <w:ind w:left="1416" w:hanging="360"/>
      </w:pPr>
    </w:lvl>
    <w:lvl w:ilvl="4" w:tplc="04050019" w:tentative="1">
      <w:start w:val="1"/>
      <w:numFmt w:val="lowerLetter"/>
      <w:lvlText w:val="%5."/>
      <w:lvlJc w:val="left"/>
      <w:pPr>
        <w:tabs>
          <w:tab w:val="num" w:pos="2136"/>
        </w:tabs>
        <w:ind w:left="2136" w:hanging="360"/>
      </w:pPr>
    </w:lvl>
    <w:lvl w:ilvl="5" w:tplc="0405001B" w:tentative="1">
      <w:start w:val="1"/>
      <w:numFmt w:val="lowerRoman"/>
      <w:lvlText w:val="%6."/>
      <w:lvlJc w:val="right"/>
      <w:pPr>
        <w:tabs>
          <w:tab w:val="num" w:pos="2856"/>
        </w:tabs>
        <w:ind w:left="2856" w:hanging="180"/>
      </w:pPr>
    </w:lvl>
    <w:lvl w:ilvl="6" w:tplc="0405000F" w:tentative="1">
      <w:start w:val="1"/>
      <w:numFmt w:val="decimal"/>
      <w:lvlText w:val="%7."/>
      <w:lvlJc w:val="left"/>
      <w:pPr>
        <w:tabs>
          <w:tab w:val="num" w:pos="3576"/>
        </w:tabs>
        <w:ind w:left="3576" w:hanging="360"/>
      </w:pPr>
    </w:lvl>
    <w:lvl w:ilvl="7" w:tplc="04050019" w:tentative="1">
      <w:start w:val="1"/>
      <w:numFmt w:val="lowerLetter"/>
      <w:lvlText w:val="%8."/>
      <w:lvlJc w:val="left"/>
      <w:pPr>
        <w:tabs>
          <w:tab w:val="num" w:pos="4296"/>
        </w:tabs>
        <w:ind w:left="4296" w:hanging="360"/>
      </w:pPr>
    </w:lvl>
    <w:lvl w:ilvl="8" w:tplc="0405001B" w:tentative="1">
      <w:start w:val="1"/>
      <w:numFmt w:val="lowerRoman"/>
      <w:lvlText w:val="%9."/>
      <w:lvlJc w:val="right"/>
      <w:pPr>
        <w:tabs>
          <w:tab w:val="num" w:pos="5016"/>
        </w:tabs>
        <w:ind w:left="5016" w:hanging="180"/>
      </w:pPr>
    </w:lvl>
  </w:abstractNum>
  <w:abstractNum w:abstractNumId="35" w15:restartNumberingAfterBreak="0">
    <w:nsid w:val="6AE46C43"/>
    <w:multiLevelType w:val="hybridMultilevel"/>
    <w:tmpl w:val="FF449DF6"/>
    <w:lvl w:ilvl="0" w:tplc="3F283EB2">
      <w:start w:val="1"/>
      <w:numFmt w:val="decimal"/>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9A56CF"/>
    <w:multiLevelType w:val="hybridMultilevel"/>
    <w:tmpl w:val="410A8BB4"/>
    <w:lvl w:ilvl="0" w:tplc="04050017">
      <w:start w:val="1"/>
      <w:numFmt w:val="lowerLetter"/>
      <w:lvlText w:val="%1)"/>
      <w:lvlJc w:val="left"/>
      <w:pPr>
        <w:tabs>
          <w:tab w:val="num" w:pos="720"/>
        </w:tabs>
        <w:ind w:left="720" w:hanging="360"/>
      </w:pPr>
    </w:lvl>
    <w:lvl w:ilvl="1" w:tplc="04050011">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F8F0BEB"/>
    <w:multiLevelType w:val="hybridMultilevel"/>
    <w:tmpl w:val="FAECDD8E"/>
    <w:lvl w:ilvl="0" w:tplc="04050011">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70C20890"/>
    <w:multiLevelType w:val="hybridMultilevel"/>
    <w:tmpl w:val="D9041A6E"/>
    <w:lvl w:ilvl="0" w:tplc="04050017">
      <w:start w:val="1"/>
      <w:numFmt w:val="lowerLetter"/>
      <w:lvlText w:val="%1)"/>
      <w:lvlJc w:val="left"/>
      <w:pPr>
        <w:tabs>
          <w:tab w:val="num" w:pos="1200"/>
        </w:tabs>
        <w:ind w:left="120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1D973A1"/>
    <w:multiLevelType w:val="hybridMultilevel"/>
    <w:tmpl w:val="970E99A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3B94F7E"/>
    <w:multiLevelType w:val="hybridMultilevel"/>
    <w:tmpl w:val="1EDC5E20"/>
    <w:lvl w:ilvl="0" w:tplc="04050017">
      <w:start w:val="1"/>
      <w:numFmt w:val="lowerLetter"/>
      <w:lvlText w:val="%1)"/>
      <w:lvlJc w:val="left"/>
      <w:pPr>
        <w:tabs>
          <w:tab w:val="num" w:pos="720"/>
        </w:tabs>
        <w:ind w:left="720" w:hanging="360"/>
      </w:pPr>
    </w:lvl>
    <w:lvl w:ilvl="1" w:tplc="924E34CE">
      <w:start w:val="6"/>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E2D682F"/>
    <w:multiLevelType w:val="hybridMultilevel"/>
    <w:tmpl w:val="2514FD00"/>
    <w:lvl w:ilvl="0" w:tplc="34EE0422">
      <w:start w:val="1"/>
      <w:numFmt w:val="decimal"/>
      <w:lvlText w:val="%1)"/>
      <w:lvlJc w:val="left"/>
      <w:pPr>
        <w:tabs>
          <w:tab w:val="num" w:pos="328"/>
        </w:tabs>
        <w:ind w:left="328" w:hanging="360"/>
      </w:pPr>
      <w:rPr>
        <w:rFonts w:hint="default"/>
      </w:rPr>
    </w:lvl>
    <w:lvl w:ilvl="1" w:tplc="04050019" w:tentative="1">
      <w:start w:val="1"/>
      <w:numFmt w:val="lowerLetter"/>
      <w:lvlText w:val="%2."/>
      <w:lvlJc w:val="left"/>
      <w:pPr>
        <w:tabs>
          <w:tab w:val="num" w:pos="1792"/>
        </w:tabs>
        <w:ind w:left="1792" w:hanging="360"/>
      </w:pPr>
    </w:lvl>
    <w:lvl w:ilvl="2" w:tplc="0405001B" w:tentative="1">
      <w:start w:val="1"/>
      <w:numFmt w:val="lowerRoman"/>
      <w:lvlText w:val="%3."/>
      <w:lvlJc w:val="right"/>
      <w:pPr>
        <w:tabs>
          <w:tab w:val="num" w:pos="2512"/>
        </w:tabs>
        <w:ind w:left="2512" w:hanging="180"/>
      </w:pPr>
    </w:lvl>
    <w:lvl w:ilvl="3" w:tplc="0405000F" w:tentative="1">
      <w:start w:val="1"/>
      <w:numFmt w:val="decimal"/>
      <w:lvlText w:val="%4."/>
      <w:lvlJc w:val="left"/>
      <w:pPr>
        <w:tabs>
          <w:tab w:val="num" w:pos="3232"/>
        </w:tabs>
        <w:ind w:left="3232" w:hanging="360"/>
      </w:pPr>
    </w:lvl>
    <w:lvl w:ilvl="4" w:tplc="04050019" w:tentative="1">
      <w:start w:val="1"/>
      <w:numFmt w:val="lowerLetter"/>
      <w:lvlText w:val="%5."/>
      <w:lvlJc w:val="left"/>
      <w:pPr>
        <w:tabs>
          <w:tab w:val="num" w:pos="3952"/>
        </w:tabs>
        <w:ind w:left="3952" w:hanging="360"/>
      </w:pPr>
    </w:lvl>
    <w:lvl w:ilvl="5" w:tplc="0405001B" w:tentative="1">
      <w:start w:val="1"/>
      <w:numFmt w:val="lowerRoman"/>
      <w:lvlText w:val="%6."/>
      <w:lvlJc w:val="right"/>
      <w:pPr>
        <w:tabs>
          <w:tab w:val="num" w:pos="4672"/>
        </w:tabs>
        <w:ind w:left="4672" w:hanging="180"/>
      </w:pPr>
    </w:lvl>
    <w:lvl w:ilvl="6" w:tplc="0405000F" w:tentative="1">
      <w:start w:val="1"/>
      <w:numFmt w:val="decimal"/>
      <w:lvlText w:val="%7."/>
      <w:lvlJc w:val="left"/>
      <w:pPr>
        <w:tabs>
          <w:tab w:val="num" w:pos="5392"/>
        </w:tabs>
        <w:ind w:left="5392" w:hanging="360"/>
      </w:pPr>
    </w:lvl>
    <w:lvl w:ilvl="7" w:tplc="04050019" w:tentative="1">
      <w:start w:val="1"/>
      <w:numFmt w:val="lowerLetter"/>
      <w:lvlText w:val="%8."/>
      <w:lvlJc w:val="left"/>
      <w:pPr>
        <w:tabs>
          <w:tab w:val="num" w:pos="6112"/>
        </w:tabs>
        <w:ind w:left="6112" w:hanging="360"/>
      </w:pPr>
    </w:lvl>
    <w:lvl w:ilvl="8" w:tplc="0405001B" w:tentative="1">
      <w:start w:val="1"/>
      <w:numFmt w:val="lowerRoman"/>
      <w:lvlText w:val="%9."/>
      <w:lvlJc w:val="right"/>
      <w:pPr>
        <w:tabs>
          <w:tab w:val="num" w:pos="6832"/>
        </w:tabs>
        <w:ind w:left="6832" w:hanging="180"/>
      </w:pPr>
    </w:lvl>
  </w:abstractNum>
  <w:num w:numId="1" w16cid:durableId="1508859902">
    <w:abstractNumId w:val="21"/>
  </w:num>
  <w:num w:numId="2" w16cid:durableId="1222523519">
    <w:abstractNumId w:val="17"/>
  </w:num>
  <w:num w:numId="3" w16cid:durableId="254755400">
    <w:abstractNumId w:val="15"/>
  </w:num>
  <w:num w:numId="4" w16cid:durableId="810367207">
    <w:abstractNumId w:val="22"/>
  </w:num>
  <w:num w:numId="5" w16cid:durableId="1181318312">
    <w:abstractNumId w:val="24"/>
  </w:num>
  <w:num w:numId="6" w16cid:durableId="2114275083">
    <w:abstractNumId w:val="8"/>
  </w:num>
  <w:num w:numId="7" w16cid:durableId="1586302607">
    <w:abstractNumId w:val="19"/>
  </w:num>
  <w:num w:numId="8" w16cid:durableId="309092978">
    <w:abstractNumId w:val="3"/>
  </w:num>
  <w:num w:numId="9" w16cid:durableId="113981553">
    <w:abstractNumId w:val="25"/>
  </w:num>
  <w:num w:numId="10" w16cid:durableId="189268058">
    <w:abstractNumId w:val="37"/>
  </w:num>
  <w:num w:numId="11" w16cid:durableId="218981008">
    <w:abstractNumId w:val="36"/>
  </w:num>
  <w:num w:numId="12" w16cid:durableId="1107120389">
    <w:abstractNumId w:val="4"/>
  </w:num>
  <w:num w:numId="13" w16cid:durableId="455101126">
    <w:abstractNumId w:val="13"/>
  </w:num>
  <w:num w:numId="14" w16cid:durableId="1600065661">
    <w:abstractNumId w:val="20"/>
  </w:num>
  <w:num w:numId="15" w16cid:durableId="1170830936">
    <w:abstractNumId w:val="35"/>
  </w:num>
  <w:num w:numId="16" w16cid:durableId="2071923389">
    <w:abstractNumId w:val="26"/>
  </w:num>
  <w:num w:numId="17" w16cid:durableId="2051804610">
    <w:abstractNumId w:val="39"/>
  </w:num>
  <w:num w:numId="18" w16cid:durableId="1276600450">
    <w:abstractNumId w:val="9"/>
  </w:num>
  <w:num w:numId="19" w16cid:durableId="569389665">
    <w:abstractNumId w:val="40"/>
  </w:num>
  <w:num w:numId="20" w16cid:durableId="645861980">
    <w:abstractNumId w:val="1"/>
  </w:num>
  <w:num w:numId="21" w16cid:durableId="772359731">
    <w:abstractNumId w:val="2"/>
  </w:num>
  <w:num w:numId="22" w16cid:durableId="477574690">
    <w:abstractNumId w:val="34"/>
  </w:num>
  <w:num w:numId="23" w16cid:durableId="907108434">
    <w:abstractNumId w:val="7"/>
  </w:num>
  <w:num w:numId="24" w16cid:durableId="476536611">
    <w:abstractNumId w:val="18"/>
  </w:num>
  <w:num w:numId="25" w16cid:durableId="1730491088">
    <w:abstractNumId w:val="32"/>
  </w:num>
  <w:num w:numId="26" w16cid:durableId="1112046326">
    <w:abstractNumId w:val="0"/>
  </w:num>
  <w:num w:numId="27" w16cid:durableId="298266963">
    <w:abstractNumId w:val="41"/>
  </w:num>
  <w:num w:numId="28" w16cid:durableId="1360738014">
    <w:abstractNumId w:val="30"/>
  </w:num>
  <w:num w:numId="29" w16cid:durableId="1999192366">
    <w:abstractNumId w:val="28"/>
  </w:num>
  <w:num w:numId="30" w16cid:durableId="1301233524">
    <w:abstractNumId w:val="31"/>
  </w:num>
  <w:num w:numId="31" w16cid:durableId="799878036">
    <w:abstractNumId w:val="12"/>
  </w:num>
  <w:num w:numId="32" w16cid:durableId="920984340">
    <w:abstractNumId w:val="33"/>
  </w:num>
  <w:num w:numId="33" w16cid:durableId="17867755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31748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579525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29302913">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5737088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9838123">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81035621">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51373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451896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72776468">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208"/>
    <w:rsid w:val="00002D08"/>
    <w:rsid w:val="00025BB8"/>
    <w:rsid w:val="000276D0"/>
    <w:rsid w:val="00041B43"/>
    <w:rsid w:val="000433C4"/>
    <w:rsid w:val="00045BC1"/>
    <w:rsid w:val="00051378"/>
    <w:rsid w:val="00063DA2"/>
    <w:rsid w:val="00071F19"/>
    <w:rsid w:val="000737EA"/>
    <w:rsid w:val="000773F0"/>
    <w:rsid w:val="00092DDE"/>
    <w:rsid w:val="00094CAE"/>
    <w:rsid w:val="00094CD4"/>
    <w:rsid w:val="000B5952"/>
    <w:rsid w:val="000C0C87"/>
    <w:rsid w:val="00101AAC"/>
    <w:rsid w:val="00112C44"/>
    <w:rsid w:val="0011681E"/>
    <w:rsid w:val="00116F45"/>
    <w:rsid w:val="00134329"/>
    <w:rsid w:val="00137D7D"/>
    <w:rsid w:val="00141D96"/>
    <w:rsid w:val="00145F55"/>
    <w:rsid w:val="00157014"/>
    <w:rsid w:val="00164885"/>
    <w:rsid w:val="00166A08"/>
    <w:rsid w:val="001714E3"/>
    <w:rsid w:val="001730F9"/>
    <w:rsid w:val="00175F1B"/>
    <w:rsid w:val="001803C9"/>
    <w:rsid w:val="0018057F"/>
    <w:rsid w:val="001920C0"/>
    <w:rsid w:val="00195881"/>
    <w:rsid w:val="001A1A24"/>
    <w:rsid w:val="001A7D81"/>
    <w:rsid w:val="001B7501"/>
    <w:rsid w:val="001C3810"/>
    <w:rsid w:val="001D6BEE"/>
    <w:rsid w:val="001E3C7B"/>
    <w:rsid w:val="001F260F"/>
    <w:rsid w:val="001F38FC"/>
    <w:rsid w:val="00206DE4"/>
    <w:rsid w:val="002123F1"/>
    <w:rsid w:val="0021371A"/>
    <w:rsid w:val="00220167"/>
    <w:rsid w:val="002239B2"/>
    <w:rsid w:val="00227BAF"/>
    <w:rsid w:val="00231C00"/>
    <w:rsid w:val="0023205C"/>
    <w:rsid w:val="0023376F"/>
    <w:rsid w:val="002350B3"/>
    <w:rsid w:val="00240793"/>
    <w:rsid w:val="00243853"/>
    <w:rsid w:val="00246469"/>
    <w:rsid w:val="00246D06"/>
    <w:rsid w:val="002472CE"/>
    <w:rsid w:val="002607BF"/>
    <w:rsid w:val="00261EC3"/>
    <w:rsid w:val="00265F9A"/>
    <w:rsid w:val="00280EB0"/>
    <w:rsid w:val="00281D1B"/>
    <w:rsid w:val="0028408F"/>
    <w:rsid w:val="002938CC"/>
    <w:rsid w:val="00297A0C"/>
    <w:rsid w:val="002A184B"/>
    <w:rsid w:val="002A69E0"/>
    <w:rsid w:val="002A78B7"/>
    <w:rsid w:val="002E2604"/>
    <w:rsid w:val="002E57EF"/>
    <w:rsid w:val="002E7652"/>
    <w:rsid w:val="002F3A39"/>
    <w:rsid w:val="00323394"/>
    <w:rsid w:val="00325FB8"/>
    <w:rsid w:val="00326373"/>
    <w:rsid w:val="00333E65"/>
    <w:rsid w:val="003425F1"/>
    <w:rsid w:val="003556BE"/>
    <w:rsid w:val="0036217F"/>
    <w:rsid w:val="003718EB"/>
    <w:rsid w:val="0037555D"/>
    <w:rsid w:val="0039033D"/>
    <w:rsid w:val="00397F39"/>
    <w:rsid w:val="003A2E5A"/>
    <w:rsid w:val="003A6161"/>
    <w:rsid w:val="003B4F13"/>
    <w:rsid w:val="003D3379"/>
    <w:rsid w:val="003E0CCB"/>
    <w:rsid w:val="003F782A"/>
    <w:rsid w:val="004146FD"/>
    <w:rsid w:val="00421B8D"/>
    <w:rsid w:val="00423A9C"/>
    <w:rsid w:val="004259DA"/>
    <w:rsid w:val="00440341"/>
    <w:rsid w:val="004411D7"/>
    <w:rsid w:val="00451083"/>
    <w:rsid w:val="00452210"/>
    <w:rsid w:val="00456F06"/>
    <w:rsid w:val="00462DE0"/>
    <w:rsid w:val="00466C61"/>
    <w:rsid w:val="00470BBE"/>
    <w:rsid w:val="00471E94"/>
    <w:rsid w:val="00474375"/>
    <w:rsid w:val="00483246"/>
    <w:rsid w:val="00485E01"/>
    <w:rsid w:val="00493D3A"/>
    <w:rsid w:val="004A0A8B"/>
    <w:rsid w:val="004A165B"/>
    <w:rsid w:val="004A3219"/>
    <w:rsid w:val="004B2F2A"/>
    <w:rsid w:val="004B7308"/>
    <w:rsid w:val="004D1C1B"/>
    <w:rsid w:val="004D1FAE"/>
    <w:rsid w:val="004D695C"/>
    <w:rsid w:val="004E1DB4"/>
    <w:rsid w:val="004F0263"/>
    <w:rsid w:val="00504E1E"/>
    <w:rsid w:val="00507A91"/>
    <w:rsid w:val="00514505"/>
    <w:rsid w:val="00522506"/>
    <w:rsid w:val="00526D6F"/>
    <w:rsid w:val="00535208"/>
    <w:rsid w:val="00535D22"/>
    <w:rsid w:val="00550516"/>
    <w:rsid w:val="005509B4"/>
    <w:rsid w:val="00550B17"/>
    <w:rsid w:val="00551C0A"/>
    <w:rsid w:val="00554BEE"/>
    <w:rsid w:val="00556EC9"/>
    <w:rsid w:val="00557215"/>
    <w:rsid w:val="00557F43"/>
    <w:rsid w:val="00564DC5"/>
    <w:rsid w:val="005704CD"/>
    <w:rsid w:val="00586B64"/>
    <w:rsid w:val="00592CDC"/>
    <w:rsid w:val="00593406"/>
    <w:rsid w:val="005A2735"/>
    <w:rsid w:val="005A495F"/>
    <w:rsid w:val="005B05ED"/>
    <w:rsid w:val="005B3944"/>
    <w:rsid w:val="005B6D06"/>
    <w:rsid w:val="005C2380"/>
    <w:rsid w:val="005C42F4"/>
    <w:rsid w:val="005C5611"/>
    <w:rsid w:val="005C7459"/>
    <w:rsid w:val="005D31F9"/>
    <w:rsid w:val="005D45E1"/>
    <w:rsid w:val="005E416D"/>
    <w:rsid w:val="005F5B18"/>
    <w:rsid w:val="00601A5D"/>
    <w:rsid w:val="0061072D"/>
    <w:rsid w:val="00614A6C"/>
    <w:rsid w:val="00616DFC"/>
    <w:rsid w:val="00617E8F"/>
    <w:rsid w:val="00622AE4"/>
    <w:rsid w:val="0062393D"/>
    <w:rsid w:val="0063442D"/>
    <w:rsid w:val="00636148"/>
    <w:rsid w:val="00641F12"/>
    <w:rsid w:val="006441E0"/>
    <w:rsid w:val="00653F4E"/>
    <w:rsid w:val="00657CC4"/>
    <w:rsid w:val="00660348"/>
    <w:rsid w:val="00671583"/>
    <w:rsid w:val="00672ACC"/>
    <w:rsid w:val="0068252A"/>
    <w:rsid w:val="00690E05"/>
    <w:rsid w:val="00696CDC"/>
    <w:rsid w:val="006C0DE7"/>
    <w:rsid w:val="006E1860"/>
    <w:rsid w:val="006E5648"/>
    <w:rsid w:val="006F04E8"/>
    <w:rsid w:val="006F2B6F"/>
    <w:rsid w:val="006F4592"/>
    <w:rsid w:val="00704DED"/>
    <w:rsid w:val="00712936"/>
    <w:rsid w:val="00747B27"/>
    <w:rsid w:val="00754A16"/>
    <w:rsid w:val="0076211B"/>
    <w:rsid w:val="00764B10"/>
    <w:rsid w:val="00765455"/>
    <w:rsid w:val="00770943"/>
    <w:rsid w:val="00777397"/>
    <w:rsid w:val="007946FC"/>
    <w:rsid w:val="007A36B6"/>
    <w:rsid w:val="007B2748"/>
    <w:rsid w:val="007C34FA"/>
    <w:rsid w:val="007C6197"/>
    <w:rsid w:val="007C6F4B"/>
    <w:rsid w:val="007D3B61"/>
    <w:rsid w:val="0080402B"/>
    <w:rsid w:val="0081204D"/>
    <w:rsid w:val="008263EE"/>
    <w:rsid w:val="00830115"/>
    <w:rsid w:val="008321F1"/>
    <w:rsid w:val="0084262A"/>
    <w:rsid w:val="008458AC"/>
    <w:rsid w:val="0084621D"/>
    <w:rsid w:val="00872F80"/>
    <w:rsid w:val="008757B2"/>
    <w:rsid w:val="00881BBC"/>
    <w:rsid w:val="00881F46"/>
    <w:rsid w:val="00892F8E"/>
    <w:rsid w:val="008C790C"/>
    <w:rsid w:val="008E5378"/>
    <w:rsid w:val="008E61AF"/>
    <w:rsid w:val="008F2B81"/>
    <w:rsid w:val="008F2E2A"/>
    <w:rsid w:val="00905FD1"/>
    <w:rsid w:val="00913E0D"/>
    <w:rsid w:val="00916B7A"/>
    <w:rsid w:val="00922954"/>
    <w:rsid w:val="00935B16"/>
    <w:rsid w:val="00935FC7"/>
    <w:rsid w:val="009429CB"/>
    <w:rsid w:val="00944957"/>
    <w:rsid w:val="00946B0C"/>
    <w:rsid w:val="00947B1A"/>
    <w:rsid w:val="00961758"/>
    <w:rsid w:val="009656A1"/>
    <w:rsid w:val="00973E98"/>
    <w:rsid w:val="009858E5"/>
    <w:rsid w:val="00993A7D"/>
    <w:rsid w:val="009B26D1"/>
    <w:rsid w:val="009B3950"/>
    <w:rsid w:val="009E028F"/>
    <w:rsid w:val="009E2FAB"/>
    <w:rsid w:val="009E513B"/>
    <w:rsid w:val="00A05245"/>
    <w:rsid w:val="00A11185"/>
    <w:rsid w:val="00A15D7D"/>
    <w:rsid w:val="00A171DC"/>
    <w:rsid w:val="00A267AE"/>
    <w:rsid w:val="00A32280"/>
    <w:rsid w:val="00A367BB"/>
    <w:rsid w:val="00A46168"/>
    <w:rsid w:val="00A55DD2"/>
    <w:rsid w:val="00A56212"/>
    <w:rsid w:val="00A63F6D"/>
    <w:rsid w:val="00A7020F"/>
    <w:rsid w:val="00A73880"/>
    <w:rsid w:val="00A76AF4"/>
    <w:rsid w:val="00A77463"/>
    <w:rsid w:val="00A81619"/>
    <w:rsid w:val="00AA04E3"/>
    <w:rsid w:val="00AB3DD3"/>
    <w:rsid w:val="00AB558C"/>
    <w:rsid w:val="00AC01B8"/>
    <w:rsid w:val="00AC084E"/>
    <w:rsid w:val="00AC0CA8"/>
    <w:rsid w:val="00AE0515"/>
    <w:rsid w:val="00AE518C"/>
    <w:rsid w:val="00AF2781"/>
    <w:rsid w:val="00AF40F4"/>
    <w:rsid w:val="00B02402"/>
    <w:rsid w:val="00B04924"/>
    <w:rsid w:val="00B24926"/>
    <w:rsid w:val="00B24F37"/>
    <w:rsid w:val="00B30BDA"/>
    <w:rsid w:val="00B31050"/>
    <w:rsid w:val="00B37AA4"/>
    <w:rsid w:val="00B404B6"/>
    <w:rsid w:val="00B513F9"/>
    <w:rsid w:val="00B744DD"/>
    <w:rsid w:val="00B90A46"/>
    <w:rsid w:val="00BA2D7C"/>
    <w:rsid w:val="00BA4E4F"/>
    <w:rsid w:val="00BA52E3"/>
    <w:rsid w:val="00BB41C4"/>
    <w:rsid w:val="00BC3036"/>
    <w:rsid w:val="00BC679D"/>
    <w:rsid w:val="00BD380A"/>
    <w:rsid w:val="00BE62FE"/>
    <w:rsid w:val="00BE77BC"/>
    <w:rsid w:val="00BF2F02"/>
    <w:rsid w:val="00BF64E2"/>
    <w:rsid w:val="00BF6D5E"/>
    <w:rsid w:val="00C21607"/>
    <w:rsid w:val="00C268B9"/>
    <w:rsid w:val="00C26F15"/>
    <w:rsid w:val="00C51BB2"/>
    <w:rsid w:val="00C52AA4"/>
    <w:rsid w:val="00C5458C"/>
    <w:rsid w:val="00C546DF"/>
    <w:rsid w:val="00C60202"/>
    <w:rsid w:val="00C6233A"/>
    <w:rsid w:val="00C75B46"/>
    <w:rsid w:val="00C852E1"/>
    <w:rsid w:val="00C96CFC"/>
    <w:rsid w:val="00CA1E07"/>
    <w:rsid w:val="00CA2B53"/>
    <w:rsid w:val="00CA56E3"/>
    <w:rsid w:val="00CA6846"/>
    <w:rsid w:val="00CC183E"/>
    <w:rsid w:val="00CC4BB3"/>
    <w:rsid w:val="00CD5BDD"/>
    <w:rsid w:val="00CD6D5F"/>
    <w:rsid w:val="00CE258F"/>
    <w:rsid w:val="00CE2A92"/>
    <w:rsid w:val="00CF25CE"/>
    <w:rsid w:val="00CF6120"/>
    <w:rsid w:val="00D01155"/>
    <w:rsid w:val="00D04926"/>
    <w:rsid w:val="00D064DE"/>
    <w:rsid w:val="00D14DA6"/>
    <w:rsid w:val="00D221D8"/>
    <w:rsid w:val="00D25719"/>
    <w:rsid w:val="00D26ED1"/>
    <w:rsid w:val="00D35710"/>
    <w:rsid w:val="00D37369"/>
    <w:rsid w:val="00D477EF"/>
    <w:rsid w:val="00D52932"/>
    <w:rsid w:val="00D55C05"/>
    <w:rsid w:val="00D573C4"/>
    <w:rsid w:val="00D64D33"/>
    <w:rsid w:val="00D712A6"/>
    <w:rsid w:val="00D81D41"/>
    <w:rsid w:val="00D81F53"/>
    <w:rsid w:val="00D849C6"/>
    <w:rsid w:val="00D84C49"/>
    <w:rsid w:val="00D904AB"/>
    <w:rsid w:val="00DA0B45"/>
    <w:rsid w:val="00DA7913"/>
    <w:rsid w:val="00DB4F0F"/>
    <w:rsid w:val="00DB525E"/>
    <w:rsid w:val="00DC3AC5"/>
    <w:rsid w:val="00DC56ED"/>
    <w:rsid w:val="00DC79AC"/>
    <w:rsid w:val="00DD7432"/>
    <w:rsid w:val="00DE454E"/>
    <w:rsid w:val="00DE6105"/>
    <w:rsid w:val="00E15D8D"/>
    <w:rsid w:val="00E22E56"/>
    <w:rsid w:val="00E31459"/>
    <w:rsid w:val="00E40CF6"/>
    <w:rsid w:val="00E6225C"/>
    <w:rsid w:val="00E62E39"/>
    <w:rsid w:val="00E66E8C"/>
    <w:rsid w:val="00E73675"/>
    <w:rsid w:val="00E9720E"/>
    <w:rsid w:val="00EA7FAA"/>
    <w:rsid w:val="00EB5024"/>
    <w:rsid w:val="00ED3016"/>
    <w:rsid w:val="00ED4915"/>
    <w:rsid w:val="00EF478A"/>
    <w:rsid w:val="00EF78DD"/>
    <w:rsid w:val="00F03F4B"/>
    <w:rsid w:val="00F100DD"/>
    <w:rsid w:val="00F177AA"/>
    <w:rsid w:val="00F229A0"/>
    <w:rsid w:val="00F2733E"/>
    <w:rsid w:val="00F33C68"/>
    <w:rsid w:val="00F33E65"/>
    <w:rsid w:val="00F43F16"/>
    <w:rsid w:val="00F4646A"/>
    <w:rsid w:val="00F71D24"/>
    <w:rsid w:val="00F734B9"/>
    <w:rsid w:val="00FB3461"/>
    <w:rsid w:val="00FB6B96"/>
    <w:rsid w:val="00FC78A9"/>
    <w:rsid w:val="00FD368D"/>
    <w:rsid w:val="00FD6E9C"/>
    <w:rsid w:val="00FE5F2B"/>
    <w:rsid w:val="00FE6F0F"/>
    <w:rsid w:val="00FF5C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AFECA51"/>
  <w15:docId w15:val="{32A3737F-20DF-4E05-8BB5-84D763C6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947B1A"/>
    <w:rPr>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175F1B"/>
    <w:pPr>
      <w:tabs>
        <w:tab w:val="center" w:pos="4536"/>
        <w:tab w:val="right" w:pos="9072"/>
      </w:tabs>
    </w:pPr>
  </w:style>
  <w:style w:type="character" w:styleId="slostrany">
    <w:name w:val="page number"/>
    <w:basedOn w:val="Predvolenpsmoodseku"/>
    <w:rsid w:val="00175F1B"/>
  </w:style>
  <w:style w:type="paragraph" w:styleId="Textbubliny">
    <w:name w:val="Balloon Text"/>
    <w:basedOn w:val="Normlny"/>
    <w:semiHidden/>
    <w:rsid w:val="00AB558C"/>
    <w:rPr>
      <w:rFonts w:ascii="Tahoma" w:hAnsi="Tahoma" w:cs="Tahoma"/>
      <w:sz w:val="16"/>
      <w:szCs w:val="16"/>
    </w:rPr>
  </w:style>
  <w:style w:type="paragraph" w:customStyle="1" w:styleId="NormlnIMP">
    <w:name w:val="Normální_IMP"/>
    <w:basedOn w:val="Normlny"/>
    <w:rsid w:val="007C6F4B"/>
    <w:pPr>
      <w:suppressAutoHyphens/>
      <w:overflowPunct w:val="0"/>
      <w:autoSpaceDE w:val="0"/>
      <w:autoSpaceDN w:val="0"/>
      <w:adjustRightInd w:val="0"/>
      <w:spacing w:line="228" w:lineRule="auto"/>
    </w:pPr>
    <w:rPr>
      <w:sz w:val="20"/>
      <w:szCs w:val="20"/>
      <w:lang w:eastAsia="sk-SK"/>
    </w:rPr>
  </w:style>
  <w:style w:type="paragraph" w:styleId="Odsekzoznamu">
    <w:name w:val="List Paragraph"/>
    <w:basedOn w:val="Normlny"/>
    <w:uiPriority w:val="34"/>
    <w:qFormat/>
    <w:rsid w:val="005A2735"/>
    <w:pPr>
      <w:ind w:left="720"/>
      <w:contextualSpacing/>
    </w:pPr>
  </w:style>
  <w:style w:type="character" w:styleId="Vrazn">
    <w:name w:val="Strong"/>
    <w:uiPriority w:val="22"/>
    <w:qFormat/>
    <w:rsid w:val="00550B17"/>
    <w:rPr>
      <w:b/>
      <w:bCs/>
    </w:rPr>
  </w:style>
  <w:style w:type="paragraph" w:styleId="Normlnywebov">
    <w:name w:val="Normal (Web)"/>
    <w:basedOn w:val="Normlny"/>
    <w:uiPriority w:val="99"/>
    <w:rsid w:val="00550B17"/>
    <w:pPr>
      <w:spacing w:before="100" w:beforeAutospacing="1" w:after="100" w:afterAutospacing="1"/>
    </w:pPr>
    <w:rPr>
      <w:rFonts w:eastAsia="Calibri"/>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060708">
      <w:bodyDiv w:val="1"/>
      <w:marLeft w:val="0"/>
      <w:marRight w:val="0"/>
      <w:marTop w:val="0"/>
      <w:marBottom w:val="0"/>
      <w:divBdr>
        <w:top w:val="none" w:sz="0" w:space="0" w:color="auto"/>
        <w:left w:val="none" w:sz="0" w:space="0" w:color="auto"/>
        <w:bottom w:val="none" w:sz="0" w:space="0" w:color="auto"/>
        <w:right w:val="none" w:sz="0" w:space="0" w:color="auto"/>
      </w:divBdr>
    </w:div>
    <w:div w:id="1623077900">
      <w:bodyDiv w:val="1"/>
      <w:marLeft w:val="0"/>
      <w:marRight w:val="0"/>
      <w:marTop w:val="0"/>
      <w:marBottom w:val="0"/>
      <w:divBdr>
        <w:top w:val="none" w:sz="0" w:space="0" w:color="auto"/>
        <w:left w:val="none" w:sz="0" w:space="0" w:color="auto"/>
        <w:bottom w:val="none" w:sz="0" w:space="0" w:color="auto"/>
        <w:right w:val="none" w:sz="0" w:space="0" w:color="auto"/>
      </w:divBdr>
    </w:div>
    <w:div w:id="195120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4630</Words>
  <Characters>26394</Characters>
  <Application>Microsoft Office Word</Application>
  <DocSecurity>0</DocSecurity>
  <Lines>219</Lines>
  <Paragraphs>61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Miestne zastupiteľstvo MČ  Košice – Sídlisko KVP na základe zákona SNR</vt:lpstr>
      <vt:lpstr>Miestne zastupiteľstvo MČ  Košice – Sídlisko KVP na základe zákona SNR</vt:lpstr>
    </vt:vector>
  </TitlesOfParts>
  <Company/>
  <LinksUpToDate>false</LinksUpToDate>
  <CharactersWithSpaces>30963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Miestne zastupiteľstvo MČ  Košice – Sídlisko KVP na základe zákona SNR</dc:title>
  <dc:creator>Administrator</dc:creator>
  <cp:lastModifiedBy>Magdaléna Balážová</cp:lastModifiedBy>
  <cp:revision>15</cp:revision>
  <cp:lastPrinted>2019-11-19T15:41:00Z</cp:lastPrinted>
  <dcterms:created xsi:type="dcterms:W3CDTF">2022-08-31T14:45:00Z</dcterms:created>
  <dcterms:modified xsi:type="dcterms:W3CDTF">2022-09-02T07:13:00Z</dcterms:modified>
</cp:coreProperties>
</file>