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C649B" w:rsidRDefault="00CC649B" w:rsidP="00D04654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MESTSKÁ ČASŤ KOŠICE – SÍDLISKO  KVP</w:t>
      </w:r>
    </w:p>
    <w:p w:rsidR="00621C16" w:rsidRDefault="00621C16" w:rsidP="00CC649B">
      <w:pPr>
        <w:outlineLvl w:val="0"/>
        <w:rPr>
          <w:b/>
          <w:bCs/>
          <w:sz w:val="28"/>
          <w:szCs w:val="28"/>
        </w:rPr>
      </w:pPr>
    </w:p>
    <w:p w:rsidR="00621C16" w:rsidRDefault="00621C16" w:rsidP="00CC649B">
      <w:pPr>
        <w:outlineLvl w:val="0"/>
        <w:rPr>
          <w:b/>
          <w:bCs/>
          <w:sz w:val="28"/>
          <w:szCs w:val="28"/>
        </w:rPr>
      </w:pPr>
    </w:p>
    <w:p w:rsidR="00621C16" w:rsidRDefault="00621C16" w:rsidP="00CC649B">
      <w:pPr>
        <w:outlineLvl w:val="0"/>
        <w:rPr>
          <w:b/>
          <w:bCs/>
          <w:sz w:val="28"/>
          <w:szCs w:val="28"/>
        </w:rPr>
      </w:pPr>
    </w:p>
    <w:p w:rsidR="00CC649B" w:rsidRDefault="00CC649B" w:rsidP="00CC649B">
      <w:pPr>
        <w:jc w:val="center"/>
        <w:rPr>
          <w:b/>
          <w:sz w:val="24"/>
          <w:szCs w:val="24"/>
        </w:rPr>
      </w:pPr>
    </w:p>
    <w:p w:rsidR="00CC649B" w:rsidRPr="00FE43C1" w:rsidRDefault="00CC649B" w:rsidP="00CC649B">
      <w:pPr>
        <w:jc w:val="center"/>
        <w:rPr>
          <w:b/>
          <w:sz w:val="28"/>
          <w:szCs w:val="28"/>
        </w:rPr>
      </w:pPr>
      <w:r w:rsidRPr="00FE43C1">
        <w:rPr>
          <w:b/>
          <w:sz w:val="28"/>
          <w:szCs w:val="28"/>
        </w:rPr>
        <w:t xml:space="preserve">Informatívna správa o zrealizovaných rozpočtových opatreniach za obdobie </w:t>
      </w:r>
      <w:r w:rsidR="00932E9D">
        <w:rPr>
          <w:b/>
          <w:sz w:val="28"/>
          <w:szCs w:val="28"/>
        </w:rPr>
        <w:t>máj - jún</w:t>
      </w:r>
      <w:r w:rsidRPr="00FE43C1">
        <w:rPr>
          <w:b/>
          <w:sz w:val="28"/>
          <w:szCs w:val="28"/>
        </w:rPr>
        <w:t xml:space="preserve"> 20</w:t>
      </w:r>
      <w:r w:rsidR="00BF295C">
        <w:rPr>
          <w:b/>
          <w:sz w:val="28"/>
          <w:szCs w:val="28"/>
        </w:rPr>
        <w:t>20</w:t>
      </w:r>
    </w:p>
    <w:p w:rsidR="00621C16" w:rsidRDefault="00621C16" w:rsidP="00CC649B">
      <w:pPr>
        <w:jc w:val="center"/>
        <w:rPr>
          <w:b/>
          <w:sz w:val="24"/>
          <w:szCs w:val="24"/>
        </w:rPr>
      </w:pPr>
    </w:p>
    <w:p w:rsidR="00621C16" w:rsidRDefault="00621C16" w:rsidP="00CC649B">
      <w:pPr>
        <w:jc w:val="center"/>
        <w:rPr>
          <w:b/>
          <w:sz w:val="24"/>
          <w:szCs w:val="24"/>
        </w:rPr>
      </w:pPr>
    </w:p>
    <w:p w:rsidR="00621C16" w:rsidRDefault="00621C16" w:rsidP="00CC649B">
      <w:pPr>
        <w:jc w:val="center"/>
        <w:rPr>
          <w:b/>
          <w:sz w:val="24"/>
          <w:szCs w:val="24"/>
        </w:rPr>
      </w:pPr>
    </w:p>
    <w:p w:rsidR="00CC649B" w:rsidRDefault="00CC649B" w:rsidP="00CC649B">
      <w:pPr>
        <w:jc w:val="center"/>
        <w:rPr>
          <w:b/>
          <w:sz w:val="24"/>
          <w:szCs w:val="24"/>
        </w:rPr>
      </w:pPr>
    </w:p>
    <w:p w:rsidR="00CC649B" w:rsidRPr="00FE43C1" w:rsidRDefault="00CC649B" w:rsidP="00CC649B">
      <w:pPr>
        <w:ind w:firstLine="360"/>
        <w:jc w:val="both"/>
        <w:rPr>
          <w:sz w:val="24"/>
          <w:szCs w:val="24"/>
        </w:rPr>
      </w:pPr>
      <w:r w:rsidRPr="00FE43C1">
        <w:rPr>
          <w:sz w:val="24"/>
          <w:szCs w:val="24"/>
        </w:rPr>
        <w:t>V súlade s ustanoveniami § 7 – Použitie rozpočtových prostriedkov v Zásadách  nakladania s finančnými prostriedkami Mestskej časti Košice – Sídlisko KVP bol</w:t>
      </w:r>
      <w:r w:rsidR="00F72A9C" w:rsidRPr="00FE43C1">
        <w:rPr>
          <w:sz w:val="24"/>
          <w:szCs w:val="24"/>
        </w:rPr>
        <w:t>o</w:t>
      </w:r>
      <w:r w:rsidRPr="00FE43C1">
        <w:rPr>
          <w:sz w:val="24"/>
          <w:szCs w:val="24"/>
        </w:rPr>
        <w:t xml:space="preserve"> za obdobie </w:t>
      </w:r>
      <w:r w:rsidR="00C710E2">
        <w:rPr>
          <w:sz w:val="24"/>
          <w:szCs w:val="24"/>
        </w:rPr>
        <w:t>máj - jún</w:t>
      </w:r>
      <w:r w:rsidRPr="00FE43C1">
        <w:rPr>
          <w:sz w:val="24"/>
          <w:szCs w:val="24"/>
        </w:rPr>
        <w:t xml:space="preserve"> 20</w:t>
      </w:r>
      <w:r w:rsidR="00BF295C">
        <w:rPr>
          <w:sz w:val="24"/>
          <w:szCs w:val="24"/>
        </w:rPr>
        <w:t>20</w:t>
      </w:r>
      <w:r w:rsidRPr="00FE43C1">
        <w:rPr>
          <w:sz w:val="24"/>
          <w:szCs w:val="24"/>
        </w:rPr>
        <w:t xml:space="preserve"> zrealizované </w:t>
      </w:r>
      <w:r w:rsidR="00F72A9C" w:rsidRPr="00FE43C1">
        <w:rPr>
          <w:sz w:val="24"/>
          <w:szCs w:val="24"/>
        </w:rPr>
        <w:t xml:space="preserve">jedno </w:t>
      </w:r>
      <w:r w:rsidRPr="00FE43C1">
        <w:rPr>
          <w:sz w:val="24"/>
          <w:szCs w:val="24"/>
        </w:rPr>
        <w:t>rozpočtové opatreni</w:t>
      </w:r>
      <w:r w:rsidR="00F72A9C" w:rsidRPr="00FE43C1">
        <w:rPr>
          <w:sz w:val="24"/>
          <w:szCs w:val="24"/>
        </w:rPr>
        <w:t>e</w:t>
      </w:r>
      <w:r w:rsidRPr="00FE43C1">
        <w:rPr>
          <w:sz w:val="24"/>
          <w:szCs w:val="24"/>
        </w:rPr>
        <w:t>, a to:</w:t>
      </w:r>
    </w:p>
    <w:p w:rsidR="00CC649B" w:rsidRPr="00FE43C1" w:rsidRDefault="00CC649B" w:rsidP="00CC649B">
      <w:pPr>
        <w:pStyle w:val="NormlnIMP"/>
        <w:ind w:left="180" w:hanging="180"/>
        <w:jc w:val="both"/>
        <w:rPr>
          <w:i/>
          <w:sz w:val="24"/>
          <w:szCs w:val="24"/>
        </w:rPr>
      </w:pPr>
    </w:p>
    <w:p w:rsidR="001D1C1D" w:rsidRPr="00FE43C1" w:rsidRDefault="001D1C1D" w:rsidP="00CC649B">
      <w:pPr>
        <w:pStyle w:val="NormlnIMP"/>
        <w:ind w:left="180" w:hanging="180"/>
        <w:jc w:val="both"/>
        <w:rPr>
          <w:i/>
          <w:sz w:val="24"/>
          <w:szCs w:val="24"/>
        </w:rPr>
      </w:pPr>
    </w:p>
    <w:p w:rsidR="001D1C1D" w:rsidRPr="00FE43C1" w:rsidRDefault="001D1C1D" w:rsidP="00CC649B">
      <w:pPr>
        <w:pStyle w:val="NormlnIMP"/>
        <w:ind w:left="180" w:hanging="180"/>
        <w:jc w:val="both"/>
        <w:rPr>
          <w:i/>
          <w:sz w:val="24"/>
          <w:szCs w:val="24"/>
        </w:rPr>
      </w:pPr>
    </w:p>
    <w:p w:rsidR="00CC649B" w:rsidRDefault="00932E9D" w:rsidP="00F72A9C">
      <w:pPr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Jún</w:t>
      </w:r>
      <w:r w:rsidR="00BF295C">
        <w:rPr>
          <w:b/>
          <w:sz w:val="24"/>
          <w:szCs w:val="24"/>
        </w:rPr>
        <w:t xml:space="preserve"> 2020</w:t>
      </w:r>
      <w:r>
        <w:rPr>
          <w:b/>
          <w:sz w:val="24"/>
          <w:szCs w:val="24"/>
        </w:rPr>
        <w:t xml:space="preserve"> </w:t>
      </w:r>
      <w:r w:rsidR="00F72A9C" w:rsidRPr="00FE43C1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</w:t>
      </w:r>
      <w:r w:rsidR="00F72A9C" w:rsidRPr="00FE43C1">
        <w:rPr>
          <w:b/>
          <w:sz w:val="24"/>
          <w:szCs w:val="24"/>
        </w:rPr>
        <w:t>rozpočet po zmenách</w:t>
      </w:r>
      <w:r w:rsidR="00B4627B">
        <w:rPr>
          <w:b/>
          <w:sz w:val="24"/>
          <w:szCs w:val="24"/>
        </w:rPr>
        <w:t xml:space="preserve"> </w:t>
      </w:r>
      <w:r w:rsidR="00110F88" w:rsidRPr="00FE43C1">
        <w:rPr>
          <w:b/>
          <w:sz w:val="24"/>
          <w:szCs w:val="24"/>
        </w:rPr>
        <w:t xml:space="preserve">v príjmovej a </w:t>
      </w:r>
      <w:r w:rsidR="00911B31" w:rsidRPr="00FE43C1">
        <w:rPr>
          <w:b/>
          <w:sz w:val="24"/>
          <w:szCs w:val="24"/>
        </w:rPr>
        <w:t>vo</w:t>
      </w:r>
      <w:r w:rsidR="00CC649B" w:rsidRPr="00FE43C1">
        <w:rPr>
          <w:b/>
          <w:sz w:val="24"/>
          <w:szCs w:val="24"/>
        </w:rPr>
        <w:t xml:space="preserve"> výdavkovej časti bežného rozpočtu</w:t>
      </w:r>
      <w:r w:rsidR="00C710E2">
        <w:rPr>
          <w:b/>
          <w:sz w:val="24"/>
          <w:szCs w:val="24"/>
        </w:rPr>
        <w:t xml:space="preserve"> zostáva</w:t>
      </w:r>
      <w:r w:rsidR="003A7432">
        <w:rPr>
          <w:b/>
          <w:sz w:val="24"/>
          <w:szCs w:val="24"/>
        </w:rPr>
        <w:t xml:space="preserve"> </w:t>
      </w:r>
      <w:r w:rsidR="00DD2DFA">
        <w:rPr>
          <w:b/>
          <w:sz w:val="24"/>
          <w:szCs w:val="24"/>
        </w:rPr>
        <w:t>vyrovnaný</w:t>
      </w:r>
      <w:r w:rsidR="00F72A9C" w:rsidRPr="00FE43C1">
        <w:rPr>
          <w:b/>
          <w:sz w:val="24"/>
          <w:szCs w:val="24"/>
        </w:rPr>
        <w:t xml:space="preserve">. </w:t>
      </w:r>
    </w:p>
    <w:p w:rsidR="00B4627B" w:rsidRDefault="00B4627B" w:rsidP="00B4627B">
      <w:pPr>
        <w:jc w:val="both"/>
        <w:rPr>
          <w:b/>
          <w:sz w:val="24"/>
          <w:szCs w:val="24"/>
        </w:rPr>
      </w:pPr>
    </w:p>
    <w:p w:rsidR="00B4627B" w:rsidRDefault="00B4627B" w:rsidP="00B4627B">
      <w:pPr>
        <w:jc w:val="both"/>
        <w:rPr>
          <w:b/>
          <w:sz w:val="24"/>
          <w:szCs w:val="24"/>
        </w:rPr>
      </w:pPr>
    </w:p>
    <w:p w:rsidR="00B4627B" w:rsidRDefault="00B4627B" w:rsidP="00B4627B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Dôvodová správa</w:t>
      </w:r>
    </w:p>
    <w:p w:rsidR="00B4627B" w:rsidRPr="00FE43C1" w:rsidRDefault="00B4627B" w:rsidP="00B4627B">
      <w:pPr>
        <w:jc w:val="both"/>
        <w:rPr>
          <w:b/>
          <w:sz w:val="24"/>
          <w:szCs w:val="24"/>
        </w:rPr>
      </w:pPr>
    </w:p>
    <w:p w:rsidR="00F72A9C" w:rsidRPr="00FE43C1" w:rsidRDefault="00F72A9C" w:rsidP="00F72A9C">
      <w:pPr>
        <w:jc w:val="both"/>
        <w:rPr>
          <w:b/>
          <w:sz w:val="24"/>
          <w:szCs w:val="24"/>
        </w:rPr>
      </w:pPr>
    </w:p>
    <w:p w:rsidR="00FE43C1" w:rsidRPr="00FE43C1" w:rsidRDefault="00FE43C1" w:rsidP="00F72A9C">
      <w:pPr>
        <w:jc w:val="both"/>
        <w:rPr>
          <w:b/>
          <w:sz w:val="24"/>
          <w:szCs w:val="24"/>
        </w:rPr>
      </w:pPr>
      <w:r w:rsidRPr="00FE43C1">
        <w:rPr>
          <w:b/>
          <w:sz w:val="24"/>
          <w:szCs w:val="24"/>
        </w:rPr>
        <w:t>P r í j m y</w:t>
      </w:r>
    </w:p>
    <w:p w:rsidR="00FE43C1" w:rsidRPr="00FE43C1" w:rsidRDefault="00FE43C1" w:rsidP="00F72A9C">
      <w:pPr>
        <w:jc w:val="both"/>
        <w:rPr>
          <w:b/>
          <w:sz w:val="24"/>
          <w:szCs w:val="24"/>
        </w:rPr>
      </w:pPr>
    </w:p>
    <w:p w:rsidR="009330C3" w:rsidRDefault="00F72A9C" w:rsidP="009774D4">
      <w:pPr>
        <w:ind w:firstLine="708"/>
        <w:jc w:val="both"/>
        <w:rPr>
          <w:bCs/>
          <w:sz w:val="24"/>
          <w:szCs w:val="24"/>
        </w:rPr>
      </w:pPr>
      <w:r w:rsidRPr="00FE43C1">
        <w:rPr>
          <w:bCs/>
          <w:sz w:val="24"/>
          <w:szCs w:val="24"/>
        </w:rPr>
        <w:t>V príjmovej časti rozpočtu</w:t>
      </w:r>
      <w:r w:rsidR="00932E9D">
        <w:rPr>
          <w:bCs/>
          <w:sz w:val="24"/>
          <w:szCs w:val="24"/>
        </w:rPr>
        <w:t xml:space="preserve"> </w:t>
      </w:r>
      <w:r w:rsidR="00925BE7">
        <w:rPr>
          <w:bCs/>
          <w:sz w:val="24"/>
          <w:szCs w:val="24"/>
        </w:rPr>
        <w:t>bol</w:t>
      </w:r>
      <w:r w:rsidR="009774D4">
        <w:rPr>
          <w:bCs/>
          <w:sz w:val="24"/>
          <w:szCs w:val="24"/>
        </w:rPr>
        <w:t xml:space="preserve">o zapracované zvýšenie </w:t>
      </w:r>
      <w:r w:rsidR="00932E9D">
        <w:rPr>
          <w:bCs/>
          <w:sz w:val="24"/>
          <w:szCs w:val="24"/>
        </w:rPr>
        <w:t xml:space="preserve">rozpočtu </w:t>
      </w:r>
      <w:r w:rsidR="009774D4">
        <w:rPr>
          <w:bCs/>
          <w:sz w:val="24"/>
          <w:szCs w:val="24"/>
        </w:rPr>
        <w:t xml:space="preserve">príjmov </w:t>
      </w:r>
      <w:r w:rsidR="00925BE7">
        <w:rPr>
          <w:bCs/>
          <w:sz w:val="24"/>
          <w:szCs w:val="24"/>
        </w:rPr>
        <w:t>v</w:t>
      </w:r>
      <w:r w:rsidR="009774D4">
        <w:rPr>
          <w:bCs/>
          <w:sz w:val="24"/>
          <w:szCs w:val="24"/>
        </w:rPr>
        <w:t> </w:t>
      </w:r>
      <w:r w:rsidR="00925BE7">
        <w:rPr>
          <w:bCs/>
          <w:sz w:val="24"/>
          <w:szCs w:val="24"/>
        </w:rPr>
        <w:t>podpoložke</w:t>
      </w:r>
      <w:r w:rsidR="009774D4">
        <w:rPr>
          <w:bCs/>
          <w:sz w:val="24"/>
          <w:szCs w:val="24"/>
        </w:rPr>
        <w:t xml:space="preserve"> 312001</w:t>
      </w:r>
      <w:r w:rsidR="00925BE7">
        <w:rPr>
          <w:bCs/>
          <w:sz w:val="24"/>
          <w:szCs w:val="24"/>
        </w:rPr>
        <w:t xml:space="preserve"> </w:t>
      </w:r>
      <w:r w:rsidR="00932E9D">
        <w:rPr>
          <w:bCs/>
          <w:sz w:val="24"/>
          <w:szCs w:val="24"/>
        </w:rPr>
        <w:t xml:space="preserve">Sčítanie domov a bytov – dotácia zo Štatistického úradu SR o sumu </w:t>
      </w:r>
      <w:r w:rsidR="00932E9D" w:rsidRPr="00857C48">
        <w:rPr>
          <w:b/>
          <w:bCs/>
          <w:sz w:val="24"/>
          <w:szCs w:val="24"/>
        </w:rPr>
        <w:t>35 032,00 €</w:t>
      </w:r>
      <w:r w:rsidR="00C710E2">
        <w:rPr>
          <w:b/>
          <w:bCs/>
          <w:sz w:val="24"/>
          <w:szCs w:val="24"/>
        </w:rPr>
        <w:t xml:space="preserve"> </w:t>
      </w:r>
      <w:r w:rsidR="00C710E2">
        <w:rPr>
          <w:bCs/>
          <w:sz w:val="24"/>
          <w:szCs w:val="24"/>
        </w:rPr>
        <w:t>na zabezpečenie úloh vyplývajúcich zo sčítania domov a bytov</w:t>
      </w:r>
      <w:r w:rsidR="00932E9D" w:rsidRPr="00857C48">
        <w:rPr>
          <w:b/>
          <w:bCs/>
          <w:sz w:val="24"/>
          <w:szCs w:val="24"/>
        </w:rPr>
        <w:t>.</w:t>
      </w:r>
    </w:p>
    <w:p w:rsidR="00FE43C1" w:rsidRPr="00FE43C1" w:rsidRDefault="00FE43C1" w:rsidP="00F72A9C">
      <w:pPr>
        <w:jc w:val="both"/>
        <w:rPr>
          <w:b/>
          <w:sz w:val="24"/>
          <w:szCs w:val="24"/>
        </w:rPr>
      </w:pPr>
    </w:p>
    <w:p w:rsidR="00FE43C1" w:rsidRPr="00FE43C1" w:rsidRDefault="00FE43C1" w:rsidP="00FE43C1">
      <w:pPr>
        <w:jc w:val="both"/>
        <w:rPr>
          <w:b/>
          <w:sz w:val="24"/>
          <w:szCs w:val="24"/>
        </w:rPr>
      </w:pPr>
    </w:p>
    <w:p w:rsidR="00FE43C1" w:rsidRDefault="00FE43C1" w:rsidP="00FE43C1">
      <w:pPr>
        <w:rPr>
          <w:b/>
          <w:sz w:val="24"/>
          <w:szCs w:val="24"/>
        </w:rPr>
      </w:pPr>
      <w:r w:rsidRPr="007B2FC5">
        <w:rPr>
          <w:b/>
          <w:sz w:val="24"/>
          <w:szCs w:val="24"/>
        </w:rPr>
        <w:t xml:space="preserve">B e ž n ý  r o z p o č e t </w:t>
      </w:r>
    </w:p>
    <w:p w:rsidR="00FE43C1" w:rsidRDefault="00FE43C1" w:rsidP="00FE43C1">
      <w:pPr>
        <w:rPr>
          <w:b/>
          <w:sz w:val="24"/>
          <w:szCs w:val="24"/>
        </w:rPr>
      </w:pPr>
    </w:p>
    <w:p w:rsidR="00932E9D" w:rsidRDefault="00932E9D" w:rsidP="00932E9D">
      <w:pPr>
        <w:rPr>
          <w:b/>
          <w:sz w:val="24"/>
          <w:szCs w:val="24"/>
        </w:rPr>
      </w:pPr>
    </w:p>
    <w:p w:rsidR="00932E9D" w:rsidRDefault="00932E9D" w:rsidP="0064270B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F2B3A">
        <w:rPr>
          <w:rFonts w:ascii="Times New Roman" w:hAnsi="Times New Roman" w:cs="Times New Roman"/>
          <w:b/>
          <w:i/>
          <w:sz w:val="24"/>
          <w:szCs w:val="24"/>
        </w:rPr>
        <w:t xml:space="preserve">Podprogram 9.1: Administratíva (funkčná klasifikácia 01.1.1) </w:t>
      </w:r>
      <w:r w:rsidRPr="008F2B3A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2B3A">
        <w:rPr>
          <w:rFonts w:ascii="Times New Roman" w:hAnsi="Times New Roman" w:cs="Times New Roman"/>
          <w:sz w:val="24"/>
          <w:szCs w:val="24"/>
        </w:rPr>
        <w:t>zvýšenie rozpočtu</w:t>
      </w:r>
      <w:r w:rsidR="009452FF">
        <w:rPr>
          <w:rFonts w:ascii="Times New Roman" w:hAnsi="Times New Roman" w:cs="Times New Roman"/>
          <w:sz w:val="24"/>
          <w:szCs w:val="24"/>
        </w:rPr>
        <w:t xml:space="preserve"> </w:t>
      </w:r>
      <w:r w:rsidR="0064270B">
        <w:rPr>
          <w:rFonts w:ascii="Times New Roman" w:hAnsi="Times New Roman" w:cs="Times New Roman"/>
          <w:sz w:val="24"/>
          <w:szCs w:val="24"/>
        </w:rPr>
        <w:t xml:space="preserve">na sčítanie domov a bytov celkom o sumu </w:t>
      </w:r>
      <w:r w:rsidR="0064270B" w:rsidRPr="0064270B">
        <w:rPr>
          <w:rFonts w:ascii="Times New Roman" w:hAnsi="Times New Roman" w:cs="Times New Roman"/>
          <w:b/>
          <w:sz w:val="24"/>
          <w:szCs w:val="24"/>
        </w:rPr>
        <w:t>35 032,00 €</w:t>
      </w:r>
      <w:r w:rsidR="0064270B">
        <w:rPr>
          <w:rFonts w:ascii="Times New Roman" w:hAnsi="Times New Roman" w:cs="Times New Roman"/>
          <w:sz w:val="24"/>
          <w:szCs w:val="24"/>
        </w:rPr>
        <w:t xml:space="preserve">, </w:t>
      </w:r>
      <w:r w:rsidR="009452FF">
        <w:rPr>
          <w:rFonts w:ascii="Times New Roman" w:hAnsi="Times New Roman" w:cs="Times New Roman"/>
          <w:sz w:val="24"/>
          <w:szCs w:val="24"/>
        </w:rPr>
        <w:t xml:space="preserve">v kategórii 620 – Poistné a príspevok do poisťovní sčítanie domov a bytov sa zvyšuje rozpočet celkom </w:t>
      </w:r>
      <w:r w:rsidR="009452FF" w:rsidRPr="009452FF">
        <w:rPr>
          <w:rFonts w:ascii="Times New Roman" w:hAnsi="Times New Roman" w:cs="Times New Roman"/>
          <w:b/>
          <w:sz w:val="24"/>
          <w:szCs w:val="24"/>
        </w:rPr>
        <w:t>o sumu 6 990,00 €</w:t>
      </w:r>
      <w:r w:rsidR="009452F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9452FF" w:rsidRPr="009452FF">
        <w:rPr>
          <w:rFonts w:ascii="Times New Roman" w:hAnsi="Times New Roman" w:cs="Times New Roman"/>
          <w:sz w:val="24"/>
          <w:szCs w:val="24"/>
        </w:rPr>
        <w:t>z toho:</w:t>
      </w:r>
      <w:r w:rsidR="009452FF">
        <w:rPr>
          <w:rFonts w:ascii="Times New Roman" w:hAnsi="Times New Roman" w:cs="Times New Roman"/>
          <w:sz w:val="24"/>
          <w:szCs w:val="24"/>
        </w:rPr>
        <w:t xml:space="preserve"> </w:t>
      </w:r>
      <w:r w:rsidRPr="008F2B3A">
        <w:rPr>
          <w:rFonts w:ascii="Times New Roman" w:hAnsi="Times New Roman" w:cs="Times New Roman"/>
          <w:sz w:val="24"/>
          <w:szCs w:val="24"/>
        </w:rPr>
        <w:t xml:space="preserve">v položke </w:t>
      </w:r>
      <w:r w:rsidR="00AD07D6">
        <w:rPr>
          <w:rFonts w:ascii="Times New Roman" w:hAnsi="Times New Roman" w:cs="Times New Roman"/>
          <w:sz w:val="24"/>
          <w:szCs w:val="24"/>
        </w:rPr>
        <w:t xml:space="preserve">621 – Poistné do </w:t>
      </w:r>
      <w:r w:rsidR="00526049">
        <w:rPr>
          <w:rFonts w:ascii="Times New Roman" w:hAnsi="Times New Roman" w:cs="Times New Roman"/>
          <w:sz w:val="24"/>
          <w:szCs w:val="24"/>
        </w:rPr>
        <w:t>V</w:t>
      </w:r>
      <w:r w:rsidR="00AD07D6">
        <w:rPr>
          <w:rFonts w:ascii="Times New Roman" w:hAnsi="Times New Roman" w:cs="Times New Roman"/>
          <w:sz w:val="24"/>
          <w:szCs w:val="24"/>
        </w:rPr>
        <w:t xml:space="preserve">šeobecnej zdravotnej  poisťovne sa zvyšuje o sumu 1 400,00 €, v položke 623 – Poistné do ostatných zdravotných poisťovní sa zvyšuje o sumu 600,00 €, v podpoložke 625001 – Na nemocenské poistenie sa zvyšuje o sumu 280,00 €, v podpoložke 625002 – Na starobné poistenie sa zvyšuje o sumu 2 800,00 €, v podpoložke 625003 – Na úrazové poistenie sa zvyšuje o sumu 160,00 €, v podpoložke 625004 – Na invalidné poistenie sa zvyšuje o sumu 600,00 €, </w:t>
      </w:r>
      <w:r w:rsidR="00C710E2">
        <w:rPr>
          <w:rFonts w:ascii="Times New Roman" w:hAnsi="Times New Roman" w:cs="Times New Roman"/>
          <w:sz w:val="24"/>
          <w:szCs w:val="24"/>
        </w:rPr>
        <w:t xml:space="preserve">v podpoložke </w:t>
      </w:r>
      <w:r w:rsidR="00AD07D6">
        <w:rPr>
          <w:rFonts w:ascii="Times New Roman" w:hAnsi="Times New Roman" w:cs="Times New Roman"/>
          <w:sz w:val="24"/>
          <w:szCs w:val="24"/>
        </w:rPr>
        <w:t xml:space="preserve">625005 – Na poistenie v nezamestnanosti sa zvyšuje o sumu 200,00 €, </w:t>
      </w:r>
      <w:r w:rsidR="00C710E2">
        <w:rPr>
          <w:rFonts w:ascii="Times New Roman" w:hAnsi="Times New Roman" w:cs="Times New Roman"/>
          <w:sz w:val="24"/>
          <w:szCs w:val="24"/>
        </w:rPr>
        <w:t>v</w:t>
      </w:r>
      <w:r w:rsidR="00AD07D6">
        <w:rPr>
          <w:rFonts w:ascii="Times New Roman" w:hAnsi="Times New Roman" w:cs="Times New Roman"/>
          <w:sz w:val="24"/>
          <w:szCs w:val="24"/>
        </w:rPr>
        <w:t xml:space="preserve"> podpoložke 625007 – Na poistenie do rezervného fondu </w:t>
      </w:r>
      <w:proofErr w:type="spellStart"/>
      <w:r w:rsidR="00AD07D6">
        <w:rPr>
          <w:rFonts w:ascii="Times New Roman" w:hAnsi="Times New Roman" w:cs="Times New Roman"/>
          <w:sz w:val="24"/>
          <w:szCs w:val="24"/>
        </w:rPr>
        <w:t>solidarily</w:t>
      </w:r>
      <w:proofErr w:type="spellEnd"/>
      <w:r w:rsidR="00AD07D6">
        <w:rPr>
          <w:rFonts w:ascii="Times New Roman" w:hAnsi="Times New Roman" w:cs="Times New Roman"/>
          <w:sz w:val="24"/>
          <w:szCs w:val="24"/>
        </w:rPr>
        <w:t xml:space="preserve"> sa zvyšuje o sumu 950,00 €. </w:t>
      </w:r>
    </w:p>
    <w:p w:rsidR="00AD07D6" w:rsidRDefault="009452FF" w:rsidP="00AD07D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kategórii 630 – Tovary a služby </w:t>
      </w:r>
      <w:r w:rsidR="0064270B">
        <w:rPr>
          <w:rFonts w:ascii="Times New Roman" w:hAnsi="Times New Roman" w:cs="Times New Roman"/>
          <w:sz w:val="24"/>
          <w:szCs w:val="24"/>
        </w:rPr>
        <w:t xml:space="preserve">sa zvyšuje rozpočet celkom </w:t>
      </w:r>
      <w:r w:rsidR="0064270B" w:rsidRPr="0064270B">
        <w:rPr>
          <w:rFonts w:ascii="Times New Roman" w:hAnsi="Times New Roman" w:cs="Times New Roman"/>
          <w:b/>
          <w:sz w:val="24"/>
          <w:szCs w:val="24"/>
        </w:rPr>
        <w:t>o</w:t>
      </w:r>
      <w:r w:rsidR="0064270B">
        <w:rPr>
          <w:rFonts w:ascii="Times New Roman" w:hAnsi="Times New Roman" w:cs="Times New Roman"/>
          <w:b/>
          <w:sz w:val="24"/>
          <w:szCs w:val="24"/>
        </w:rPr>
        <w:t> </w:t>
      </w:r>
      <w:r w:rsidR="0064270B" w:rsidRPr="0064270B">
        <w:rPr>
          <w:rFonts w:ascii="Times New Roman" w:hAnsi="Times New Roman" w:cs="Times New Roman"/>
          <w:b/>
          <w:sz w:val="24"/>
          <w:szCs w:val="24"/>
        </w:rPr>
        <w:t>sumu</w:t>
      </w:r>
      <w:r w:rsidR="0064270B">
        <w:rPr>
          <w:rFonts w:ascii="Times New Roman" w:hAnsi="Times New Roman" w:cs="Times New Roman"/>
          <w:sz w:val="24"/>
          <w:szCs w:val="24"/>
        </w:rPr>
        <w:t xml:space="preserve"> </w:t>
      </w:r>
      <w:r w:rsidR="0064270B" w:rsidRPr="0064270B">
        <w:rPr>
          <w:rFonts w:ascii="Times New Roman" w:hAnsi="Times New Roman" w:cs="Times New Roman"/>
          <w:b/>
          <w:sz w:val="24"/>
          <w:szCs w:val="24"/>
        </w:rPr>
        <w:t>28 042,00 €</w:t>
      </w:r>
      <w:r w:rsidR="00C710E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710E2" w:rsidRPr="00C710E2">
        <w:rPr>
          <w:rFonts w:ascii="Times New Roman" w:hAnsi="Times New Roman" w:cs="Times New Roman"/>
          <w:sz w:val="24"/>
          <w:szCs w:val="24"/>
        </w:rPr>
        <w:t>z toho:</w:t>
      </w:r>
      <w:r w:rsidR="0064270B" w:rsidRPr="00C710E2">
        <w:rPr>
          <w:rFonts w:ascii="Times New Roman" w:hAnsi="Times New Roman" w:cs="Times New Roman"/>
          <w:sz w:val="24"/>
          <w:szCs w:val="24"/>
        </w:rPr>
        <w:t xml:space="preserve"> </w:t>
      </w:r>
      <w:r w:rsidR="00C710E2">
        <w:rPr>
          <w:rFonts w:ascii="Times New Roman" w:hAnsi="Times New Roman" w:cs="Times New Roman"/>
          <w:sz w:val="24"/>
          <w:szCs w:val="24"/>
        </w:rPr>
        <w:t>v</w:t>
      </w:r>
      <w:r w:rsidR="00AD07D6">
        <w:rPr>
          <w:rFonts w:ascii="Times New Roman" w:hAnsi="Times New Roman" w:cs="Times New Roman"/>
          <w:sz w:val="24"/>
          <w:szCs w:val="24"/>
        </w:rPr>
        <w:t xml:space="preserve"> podpoložke 632003 – Poštové služby </w:t>
      </w:r>
      <w:r>
        <w:rPr>
          <w:rFonts w:ascii="Times New Roman" w:hAnsi="Times New Roman" w:cs="Times New Roman"/>
          <w:sz w:val="24"/>
          <w:szCs w:val="24"/>
        </w:rPr>
        <w:t xml:space="preserve">sčítanie domov a bytov sa zvyšuje rozpočet o sumu 1 000,00 €, v podpoložke 633001 – </w:t>
      </w:r>
      <w:r w:rsidR="00C710E2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nteriérové vybavenie sčítanie domov a bytov sa zvyšuje rozpočet o 1 300,00 €, v podpoložke 633002 – Výpočtová technika sčítanie domov </w:t>
      </w:r>
      <w:r>
        <w:rPr>
          <w:rFonts w:ascii="Times New Roman" w:hAnsi="Times New Roman" w:cs="Times New Roman"/>
          <w:sz w:val="24"/>
          <w:szCs w:val="24"/>
        </w:rPr>
        <w:lastRenderedPageBreak/>
        <w:t>a bytov sa zvyšuje rozpočet o 5 042,00 €, v podpoložke 633006 – Kancelársky materiál sčítanie domov a bytov sa zvyšuje rozpočet o 500,00 €, v podpoložke 633006 – Tonery - sčítanie domov a bytov sa zvyšuje rozpočet o 200,00 € a v podpoložke 637027 – Odmeny zamestnancov mimo pracovného pomeru sčítanie domov a bytov sa zvyšuje rozpočet o 20 000,00 €.</w:t>
      </w:r>
    </w:p>
    <w:p w:rsidR="00C710E2" w:rsidRDefault="00C710E2" w:rsidP="00AD07D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857C48" w:rsidRDefault="00857C48" w:rsidP="00AD07D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položke 614 – Odmeny sa znižuje rozpočet o sumu 1 675,00 €</w:t>
      </w:r>
      <w:r w:rsidR="00C710E2">
        <w:rPr>
          <w:rFonts w:ascii="Times New Roman" w:hAnsi="Times New Roman" w:cs="Times New Roman"/>
          <w:sz w:val="24"/>
          <w:szCs w:val="24"/>
        </w:rPr>
        <w:t xml:space="preserve"> (úpravou sa zabezpečuje krytie odmien vyplatených aktivačným pracovníkom)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6517A" w:rsidRDefault="0026517A" w:rsidP="00AD07D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722E68" w:rsidRDefault="0064270B" w:rsidP="00AD07D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podpoložke 632005 – Telekomunikačné služby sa zvyšuje rozpočet o 2 000,00 € a súčasne sa znižuje rozpočet v podpoložke 632003 – Poštové služby o sumu 2 000,00 €.</w:t>
      </w:r>
      <w:r w:rsidR="00722E68">
        <w:rPr>
          <w:rFonts w:ascii="Times New Roman" w:hAnsi="Times New Roman" w:cs="Times New Roman"/>
          <w:sz w:val="24"/>
          <w:szCs w:val="24"/>
        </w:rPr>
        <w:t xml:space="preserve"> V podpoložke 633003 – Telekomunikačná technika sa zvyšuje rozpočet o sumu 680,00 € a súčasne sa znižuje rozpočet v podpoložke 633002 – Výpočtová technika o sumu 680,00 €. </w:t>
      </w:r>
    </w:p>
    <w:p w:rsidR="0064270B" w:rsidRDefault="00722E68" w:rsidP="00AD07D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podpoložke 634002 – Servis, údržba, opravy sa zvyšuje rozpočet o 300,00 €, zvyšuje sa rozpočet v podpoložke 634004 – Nájom dopravných prostriedkov o 90,00 €, Znižuje sa rozpočet v podpoložke 636002 – Nájomné za nájom prevádzkových strojov, prístrojov o sumu 390,00 €.</w:t>
      </w:r>
    </w:p>
    <w:p w:rsidR="005A4646" w:rsidRPr="00AD07D6" w:rsidRDefault="005A4646" w:rsidP="00AD07D6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podpoložke 642015 – Nemocenské dávky sa znižuje rozpočet o 345,00 €</w:t>
      </w:r>
      <w:r w:rsidR="00C710E2">
        <w:rPr>
          <w:rFonts w:ascii="Times New Roman" w:hAnsi="Times New Roman" w:cs="Times New Roman"/>
          <w:sz w:val="24"/>
          <w:szCs w:val="24"/>
        </w:rPr>
        <w:t xml:space="preserve"> (touto úpravou sa zabezpečuje dofinancovanie uvedenej položky pre aktivačných pracovníkov)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32E9D" w:rsidRDefault="00932E9D" w:rsidP="009452FF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32E9D" w:rsidRDefault="00932E9D" w:rsidP="00FE43C1">
      <w:pPr>
        <w:rPr>
          <w:b/>
          <w:sz w:val="24"/>
          <w:szCs w:val="24"/>
        </w:rPr>
      </w:pPr>
    </w:p>
    <w:p w:rsidR="00021A10" w:rsidRPr="00021A10" w:rsidRDefault="0064270B" w:rsidP="0064270B">
      <w:pPr>
        <w:pStyle w:val="Odsekzoznamu"/>
        <w:numPr>
          <w:ilvl w:val="0"/>
          <w:numId w:val="9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i/>
          <w:sz w:val="24"/>
          <w:szCs w:val="24"/>
        </w:rPr>
        <w:t>Podprogram 2.4: Hospodárska správa, údržba a prevádzka budov (funkčná klasifikácia 01.3.3)</w:t>
      </w:r>
    </w:p>
    <w:p w:rsidR="00FE43C1" w:rsidRDefault="0064270B" w:rsidP="00FE43C1">
      <w:pPr>
        <w:pStyle w:val="Odsekzoznamu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podpoložke 637004 – Všeobecné služby je zvýšený rozpočet o 300,00 €, v podpoložke 637005 – Špeciálne služby je rozpočet znížený o 300,00 €.</w:t>
      </w:r>
    </w:p>
    <w:p w:rsidR="00822226" w:rsidRDefault="00822226" w:rsidP="00FE43C1">
      <w:pPr>
        <w:pStyle w:val="Odsekzoznamu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26517A" w:rsidRDefault="0026517A" w:rsidP="0026517A">
      <w:pPr>
        <w:pStyle w:val="Odsekzoznamu"/>
        <w:numPr>
          <w:ilvl w:val="0"/>
          <w:numId w:val="9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:rsidR="0026517A" w:rsidRDefault="0026517A" w:rsidP="0026517A">
      <w:pPr>
        <w:jc w:val="both"/>
        <w:rPr>
          <w:iCs/>
          <w:sz w:val="24"/>
          <w:szCs w:val="24"/>
        </w:rPr>
      </w:pPr>
    </w:p>
    <w:p w:rsidR="0026517A" w:rsidRDefault="0026517A" w:rsidP="0026517A">
      <w:pPr>
        <w:ind w:left="284" w:firstLine="284"/>
        <w:jc w:val="both"/>
        <w:rPr>
          <w:sz w:val="24"/>
          <w:szCs w:val="24"/>
        </w:rPr>
      </w:pPr>
      <w:r>
        <w:rPr>
          <w:iCs/>
          <w:sz w:val="24"/>
          <w:szCs w:val="24"/>
        </w:rPr>
        <w:t xml:space="preserve">Vo výdavkoch súvisiacich so zamestnávaním </w:t>
      </w:r>
      <w:proofErr w:type="spellStart"/>
      <w:r>
        <w:rPr>
          <w:iCs/>
          <w:sz w:val="24"/>
          <w:szCs w:val="24"/>
        </w:rPr>
        <w:t>UoZ</w:t>
      </w:r>
      <w:proofErr w:type="spellEnd"/>
      <w:r>
        <w:rPr>
          <w:iCs/>
          <w:sz w:val="24"/>
          <w:szCs w:val="24"/>
        </w:rPr>
        <w:t xml:space="preserve"> § 52 je zvýšený rozpočet v podpoložke 633006 – všeobecný materiál o 30 €</w:t>
      </w:r>
      <w:r>
        <w:rPr>
          <w:sz w:val="24"/>
          <w:szCs w:val="24"/>
        </w:rPr>
        <w:t>.</w:t>
      </w:r>
    </w:p>
    <w:p w:rsidR="0026517A" w:rsidRPr="00FE43C1" w:rsidRDefault="0026517A" w:rsidP="0026517A">
      <w:pPr>
        <w:jc w:val="both"/>
        <w:rPr>
          <w:iCs/>
          <w:sz w:val="24"/>
          <w:szCs w:val="24"/>
        </w:rPr>
      </w:pPr>
    </w:p>
    <w:p w:rsidR="0026517A" w:rsidRPr="00FE43C1" w:rsidRDefault="0026517A" w:rsidP="0026517A">
      <w:pPr>
        <w:ind w:left="284" w:firstLine="424"/>
        <w:jc w:val="both"/>
        <w:rPr>
          <w:iCs/>
          <w:sz w:val="24"/>
          <w:szCs w:val="24"/>
        </w:rPr>
      </w:pPr>
      <w:r w:rsidRPr="00FE43C1">
        <w:rPr>
          <w:iCs/>
          <w:sz w:val="24"/>
          <w:szCs w:val="24"/>
        </w:rPr>
        <w:t xml:space="preserve">Prvok 7.6.6: </w:t>
      </w:r>
      <w:r w:rsidRPr="00FE43C1">
        <w:rPr>
          <w:b/>
          <w:bCs/>
          <w:i/>
          <w:sz w:val="24"/>
          <w:szCs w:val="24"/>
        </w:rPr>
        <w:t>Menšie obecné služby</w:t>
      </w:r>
      <w:r w:rsidR="00C710E2">
        <w:rPr>
          <w:b/>
          <w:bCs/>
          <w:i/>
          <w:sz w:val="24"/>
          <w:szCs w:val="24"/>
        </w:rPr>
        <w:t xml:space="preserve"> </w:t>
      </w:r>
      <w:r w:rsidRPr="00FE43C1">
        <w:rPr>
          <w:b/>
          <w:bCs/>
          <w:i/>
          <w:sz w:val="24"/>
          <w:szCs w:val="24"/>
        </w:rPr>
        <w:t>- § 50j</w:t>
      </w:r>
      <w:r>
        <w:rPr>
          <w:b/>
          <w:bCs/>
          <w:i/>
          <w:sz w:val="24"/>
          <w:szCs w:val="24"/>
        </w:rPr>
        <w:t>/60</w:t>
      </w:r>
      <w:r w:rsidRPr="00FE43C1">
        <w:rPr>
          <w:b/>
          <w:bCs/>
          <w:i/>
          <w:sz w:val="24"/>
          <w:szCs w:val="24"/>
        </w:rPr>
        <w:t xml:space="preserve"> – znevýhodnený uchádzač</w:t>
      </w:r>
      <w:r w:rsidRPr="00FE43C1">
        <w:rPr>
          <w:iCs/>
          <w:sz w:val="24"/>
          <w:szCs w:val="24"/>
        </w:rPr>
        <w:t xml:space="preserve"> od 1.</w:t>
      </w:r>
      <w:r>
        <w:rPr>
          <w:iCs/>
          <w:sz w:val="24"/>
          <w:szCs w:val="24"/>
        </w:rPr>
        <w:t>7</w:t>
      </w:r>
      <w:r w:rsidRPr="00FE43C1">
        <w:rPr>
          <w:iCs/>
          <w:sz w:val="24"/>
          <w:szCs w:val="24"/>
        </w:rPr>
        <w:t>.2019</w:t>
      </w:r>
      <w:r>
        <w:rPr>
          <w:iCs/>
          <w:sz w:val="24"/>
          <w:szCs w:val="24"/>
        </w:rPr>
        <w:t xml:space="preserve"> sa zvyšuje rozpočet v podpoložke 642015 – Transfery na nemocenské dávky o 140 €.</w:t>
      </w:r>
    </w:p>
    <w:p w:rsidR="0026517A" w:rsidRDefault="0026517A" w:rsidP="0026517A">
      <w:pPr>
        <w:pStyle w:val="Odsekzoznamu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26517A" w:rsidRPr="00FE43C1" w:rsidRDefault="0026517A" w:rsidP="0026517A">
      <w:pPr>
        <w:ind w:left="284" w:firstLine="424"/>
        <w:jc w:val="both"/>
        <w:rPr>
          <w:iCs/>
          <w:sz w:val="24"/>
          <w:szCs w:val="24"/>
        </w:rPr>
      </w:pPr>
      <w:r w:rsidRPr="00FE43C1">
        <w:rPr>
          <w:iCs/>
          <w:sz w:val="24"/>
          <w:szCs w:val="24"/>
        </w:rPr>
        <w:t xml:space="preserve">Prvok 7.6.6: </w:t>
      </w:r>
      <w:r w:rsidRPr="00FE43C1">
        <w:rPr>
          <w:b/>
          <w:bCs/>
          <w:i/>
          <w:sz w:val="24"/>
          <w:szCs w:val="24"/>
        </w:rPr>
        <w:t>Menšie obecné služby</w:t>
      </w:r>
      <w:r w:rsidR="00C710E2">
        <w:rPr>
          <w:b/>
          <w:bCs/>
          <w:i/>
          <w:sz w:val="24"/>
          <w:szCs w:val="24"/>
        </w:rPr>
        <w:t xml:space="preserve"> </w:t>
      </w:r>
      <w:r w:rsidRPr="00FE43C1">
        <w:rPr>
          <w:b/>
          <w:bCs/>
          <w:i/>
          <w:sz w:val="24"/>
          <w:szCs w:val="24"/>
        </w:rPr>
        <w:t>- § 50j</w:t>
      </w:r>
      <w:r>
        <w:rPr>
          <w:b/>
          <w:bCs/>
          <w:i/>
          <w:sz w:val="24"/>
          <w:szCs w:val="24"/>
        </w:rPr>
        <w:t>/</w:t>
      </w:r>
      <w:r w:rsidR="00EE61DA">
        <w:rPr>
          <w:b/>
          <w:bCs/>
          <w:i/>
          <w:sz w:val="24"/>
          <w:szCs w:val="24"/>
        </w:rPr>
        <w:t>71</w:t>
      </w:r>
      <w:r w:rsidRPr="00FE43C1">
        <w:rPr>
          <w:b/>
          <w:bCs/>
          <w:i/>
          <w:sz w:val="24"/>
          <w:szCs w:val="24"/>
        </w:rPr>
        <w:t xml:space="preserve"> – znevýhodnený uchádzač</w:t>
      </w:r>
      <w:r w:rsidRPr="00FE43C1">
        <w:rPr>
          <w:iCs/>
          <w:sz w:val="24"/>
          <w:szCs w:val="24"/>
        </w:rPr>
        <w:t xml:space="preserve"> od 1.</w:t>
      </w:r>
      <w:r w:rsidR="00EE61DA">
        <w:rPr>
          <w:iCs/>
          <w:sz w:val="24"/>
          <w:szCs w:val="24"/>
        </w:rPr>
        <w:t>9</w:t>
      </w:r>
      <w:r w:rsidRPr="00FE43C1">
        <w:rPr>
          <w:iCs/>
          <w:sz w:val="24"/>
          <w:szCs w:val="24"/>
        </w:rPr>
        <w:t>.2019</w:t>
      </w:r>
      <w:r>
        <w:rPr>
          <w:iCs/>
          <w:sz w:val="24"/>
          <w:szCs w:val="24"/>
        </w:rPr>
        <w:t xml:space="preserve"> sa zvyšuje rozpočet v</w:t>
      </w:r>
      <w:r w:rsidR="00EE61DA">
        <w:rPr>
          <w:iCs/>
          <w:sz w:val="24"/>
          <w:szCs w:val="24"/>
        </w:rPr>
        <w:t xml:space="preserve"> položke 614 – Odmeny o 555,00 €, v </w:t>
      </w:r>
      <w:r>
        <w:rPr>
          <w:iCs/>
          <w:sz w:val="24"/>
          <w:szCs w:val="24"/>
        </w:rPr>
        <w:t>podpoložke 642015 – Transfery na nemocenské dávky o 1</w:t>
      </w:r>
      <w:r w:rsidR="00EE61DA">
        <w:rPr>
          <w:iCs/>
          <w:sz w:val="24"/>
          <w:szCs w:val="24"/>
        </w:rPr>
        <w:t>1</w:t>
      </w:r>
      <w:r>
        <w:rPr>
          <w:iCs/>
          <w:sz w:val="24"/>
          <w:szCs w:val="24"/>
        </w:rPr>
        <w:t>0 €.</w:t>
      </w:r>
    </w:p>
    <w:p w:rsidR="0026517A" w:rsidRDefault="0026517A" w:rsidP="00FE43C1">
      <w:pPr>
        <w:pStyle w:val="Odsekzoznamu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26517A" w:rsidRPr="00FE43C1" w:rsidRDefault="0026517A" w:rsidP="0026517A">
      <w:pPr>
        <w:ind w:left="284" w:firstLine="424"/>
        <w:jc w:val="both"/>
        <w:rPr>
          <w:iCs/>
          <w:sz w:val="24"/>
          <w:szCs w:val="24"/>
        </w:rPr>
      </w:pPr>
      <w:r w:rsidRPr="00FE43C1">
        <w:rPr>
          <w:iCs/>
          <w:sz w:val="24"/>
          <w:szCs w:val="24"/>
        </w:rPr>
        <w:t xml:space="preserve">Prvok 7.6.6: </w:t>
      </w:r>
      <w:r w:rsidRPr="00FE43C1">
        <w:rPr>
          <w:b/>
          <w:bCs/>
          <w:i/>
          <w:sz w:val="24"/>
          <w:szCs w:val="24"/>
        </w:rPr>
        <w:t>Menšie obecné služby</w:t>
      </w:r>
      <w:r w:rsidR="00C710E2">
        <w:rPr>
          <w:b/>
          <w:bCs/>
          <w:i/>
          <w:sz w:val="24"/>
          <w:szCs w:val="24"/>
        </w:rPr>
        <w:t xml:space="preserve"> </w:t>
      </w:r>
      <w:r w:rsidRPr="00FE43C1">
        <w:rPr>
          <w:b/>
          <w:bCs/>
          <w:i/>
          <w:sz w:val="24"/>
          <w:szCs w:val="24"/>
        </w:rPr>
        <w:t>- § 50j</w:t>
      </w:r>
      <w:r>
        <w:rPr>
          <w:b/>
          <w:bCs/>
          <w:i/>
          <w:sz w:val="24"/>
          <w:szCs w:val="24"/>
        </w:rPr>
        <w:t>/</w:t>
      </w:r>
      <w:r w:rsidR="00EE61DA">
        <w:rPr>
          <w:b/>
          <w:bCs/>
          <w:i/>
          <w:sz w:val="24"/>
          <w:szCs w:val="24"/>
        </w:rPr>
        <w:t>81</w:t>
      </w:r>
      <w:r w:rsidRPr="00FE43C1">
        <w:rPr>
          <w:b/>
          <w:bCs/>
          <w:i/>
          <w:sz w:val="24"/>
          <w:szCs w:val="24"/>
        </w:rPr>
        <w:t xml:space="preserve"> – znevýhodnený uchádzač</w:t>
      </w:r>
      <w:r w:rsidRPr="00FE43C1">
        <w:rPr>
          <w:iCs/>
          <w:sz w:val="24"/>
          <w:szCs w:val="24"/>
        </w:rPr>
        <w:t xml:space="preserve"> od 1.</w:t>
      </w:r>
      <w:r w:rsidR="00EE61DA">
        <w:rPr>
          <w:iCs/>
          <w:sz w:val="24"/>
          <w:szCs w:val="24"/>
        </w:rPr>
        <w:t>10</w:t>
      </w:r>
      <w:r w:rsidRPr="00FE43C1">
        <w:rPr>
          <w:iCs/>
          <w:sz w:val="24"/>
          <w:szCs w:val="24"/>
        </w:rPr>
        <w:t>.2019</w:t>
      </w:r>
      <w:r>
        <w:rPr>
          <w:iCs/>
          <w:sz w:val="24"/>
          <w:szCs w:val="24"/>
        </w:rPr>
        <w:t xml:space="preserve"> sa zvyšuje rozpočet v</w:t>
      </w:r>
      <w:r w:rsidR="00EE61DA">
        <w:rPr>
          <w:iCs/>
          <w:sz w:val="24"/>
          <w:szCs w:val="24"/>
        </w:rPr>
        <w:t> položke 614 – Odmeny o 560,00 €</w:t>
      </w:r>
      <w:r>
        <w:rPr>
          <w:iCs/>
          <w:sz w:val="24"/>
          <w:szCs w:val="24"/>
        </w:rPr>
        <w:t>.</w:t>
      </w:r>
    </w:p>
    <w:p w:rsidR="0026517A" w:rsidRDefault="0026517A" w:rsidP="00FE43C1">
      <w:pPr>
        <w:pStyle w:val="Odsekzoznamu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E61DA" w:rsidRDefault="00EE61DA" w:rsidP="00EE61DA">
      <w:pPr>
        <w:ind w:left="284" w:firstLine="424"/>
        <w:jc w:val="both"/>
        <w:rPr>
          <w:iCs/>
          <w:sz w:val="24"/>
          <w:szCs w:val="24"/>
        </w:rPr>
      </w:pPr>
      <w:r w:rsidRPr="00FE43C1">
        <w:rPr>
          <w:iCs/>
          <w:sz w:val="24"/>
          <w:szCs w:val="24"/>
        </w:rPr>
        <w:t xml:space="preserve">Prvok 7.6.6: </w:t>
      </w:r>
      <w:r w:rsidRPr="00EE61DA">
        <w:rPr>
          <w:b/>
          <w:i/>
          <w:iCs/>
          <w:sz w:val="24"/>
          <w:szCs w:val="24"/>
        </w:rPr>
        <w:t>Menšie obecné služby</w:t>
      </w:r>
      <w:r w:rsidR="00C710E2">
        <w:rPr>
          <w:b/>
          <w:i/>
          <w:iCs/>
          <w:sz w:val="24"/>
          <w:szCs w:val="24"/>
        </w:rPr>
        <w:t xml:space="preserve"> </w:t>
      </w:r>
      <w:r w:rsidRPr="00EE61DA">
        <w:rPr>
          <w:b/>
          <w:i/>
          <w:iCs/>
          <w:sz w:val="24"/>
          <w:szCs w:val="24"/>
        </w:rPr>
        <w:t>- § 50j/8</w:t>
      </w:r>
      <w:r>
        <w:rPr>
          <w:b/>
          <w:i/>
          <w:iCs/>
          <w:sz w:val="24"/>
          <w:szCs w:val="24"/>
        </w:rPr>
        <w:t>7</w:t>
      </w:r>
      <w:r w:rsidRPr="00EE61DA">
        <w:rPr>
          <w:b/>
          <w:i/>
          <w:iCs/>
          <w:sz w:val="24"/>
          <w:szCs w:val="24"/>
        </w:rPr>
        <w:t xml:space="preserve"> – znevýhodnený uchádzač</w:t>
      </w:r>
      <w:r w:rsidRPr="00FE43C1">
        <w:rPr>
          <w:iCs/>
          <w:sz w:val="24"/>
          <w:szCs w:val="24"/>
        </w:rPr>
        <w:t xml:space="preserve"> od 1.</w:t>
      </w:r>
      <w:r>
        <w:rPr>
          <w:iCs/>
          <w:sz w:val="24"/>
          <w:szCs w:val="24"/>
        </w:rPr>
        <w:t>11</w:t>
      </w:r>
      <w:r w:rsidRPr="00FE43C1">
        <w:rPr>
          <w:iCs/>
          <w:sz w:val="24"/>
          <w:szCs w:val="24"/>
        </w:rPr>
        <w:t>.2019</w:t>
      </w:r>
      <w:r>
        <w:rPr>
          <w:iCs/>
          <w:sz w:val="24"/>
          <w:szCs w:val="24"/>
        </w:rPr>
        <w:t xml:space="preserve"> sa zvyšuje rozpočet v položke 614 – Odmeny o 560,00 €, v podpoložke 642015 – Transfery na nemocenské dávky o 95,00 €.</w:t>
      </w:r>
    </w:p>
    <w:p w:rsidR="00B61995" w:rsidRDefault="00B61995" w:rsidP="00EE61DA">
      <w:pPr>
        <w:ind w:left="284" w:firstLine="424"/>
        <w:jc w:val="both"/>
        <w:rPr>
          <w:iCs/>
          <w:sz w:val="24"/>
          <w:szCs w:val="24"/>
        </w:rPr>
      </w:pPr>
    </w:p>
    <w:p w:rsidR="00B61995" w:rsidRPr="009C4BBB" w:rsidRDefault="00B61995" w:rsidP="00B61995">
      <w:pPr>
        <w:pStyle w:val="Odsekzoznamu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B61995" w:rsidRPr="009C4BBB" w:rsidRDefault="00B61995" w:rsidP="00B61995">
      <w:pPr>
        <w:pStyle w:val="Odsekzoznamu"/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C4BB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Podprogram 7.1:</w:t>
      </w:r>
      <w:r w:rsidRPr="009C4BBB">
        <w:rPr>
          <w:iCs/>
          <w:sz w:val="24"/>
          <w:szCs w:val="24"/>
        </w:rPr>
        <w:t xml:space="preserve"> </w:t>
      </w:r>
      <w:r w:rsidRPr="009C4BB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Údržba verejnej zelene (funkčná klasifikácia 06.2.0) </w:t>
      </w:r>
      <w:r w:rsidRPr="009C4BBB">
        <w:rPr>
          <w:rFonts w:ascii="Times New Roman" w:hAnsi="Times New Roman" w:cs="Times New Roman"/>
          <w:iCs/>
          <w:sz w:val="24"/>
          <w:szCs w:val="24"/>
        </w:rPr>
        <w:t>zníženie rozpočtu je navrhovaná v podpoložke 633006 – Všeobecný materiál o 30,00 €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:rsidR="00B61995" w:rsidRPr="004F0701" w:rsidRDefault="00B61995" w:rsidP="00B61995">
      <w:pPr>
        <w:jc w:val="both"/>
        <w:rPr>
          <w:sz w:val="24"/>
          <w:szCs w:val="24"/>
        </w:rPr>
      </w:pPr>
    </w:p>
    <w:p w:rsidR="00B61995" w:rsidRDefault="00B61995" w:rsidP="00B61995">
      <w:pPr>
        <w:pStyle w:val="Odsekzoznamu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C61A9">
        <w:rPr>
          <w:rFonts w:ascii="Times New Roman" w:hAnsi="Times New Roman" w:cs="Times New Roman"/>
          <w:b/>
          <w:i/>
          <w:sz w:val="24"/>
          <w:szCs w:val="24"/>
        </w:rPr>
        <w:t>Podprogram 6</w:t>
      </w:r>
      <w:r w:rsidRPr="003C61A9">
        <w:rPr>
          <w:rFonts w:ascii="Times New Roman" w:hAnsi="Times New Roman" w:cs="Times New Roman"/>
          <w:b/>
          <w:bCs/>
          <w:i/>
          <w:iCs/>
          <w:sz w:val="24"/>
          <w:szCs w:val="24"/>
        </w:rPr>
        <w:t>.2: Rekreačné a športové služby (funkčná klasifikácia 08.1.0)</w:t>
      </w:r>
      <w:r w:rsidR="00C710E2">
        <w:rPr>
          <w:rFonts w:ascii="Times New Roman" w:hAnsi="Times New Roman" w:cs="Times New Roman"/>
          <w:sz w:val="24"/>
          <w:szCs w:val="24"/>
        </w:rPr>
        <w:t xml:space="preserve"> – úpravou</w:t>
      </w:r>
      <w:r w:rsidRPr="003C61A9">
        <w:rPr>
          <w:rFonts w:ascii="Times New Roman" w:hAnsi="Times New Roman" w:cs="Times New Roman"/>
          <w:sz w:val="24"/>
          <w:szCs w:val="24"/>
        </w:rPr>
        <w:t xml:space="preserve"> rozpočtu </w:t>
      </w:r>
      <w:r w:rsidR="00C710E2">
        <w:rPr>
          <w:rFonts w:ascii="Times New Roman" w:hAnsi="Times New Roman" w:cs="Times New Roman"/>
          <w:sz w:val="24"/>
          <w:szCs w:val="24"/>
        </w:rPr>
        <w:t>v  podpoložke 633006 – Všeobecný</w:t>
      </w:r>
      <w:r w:rsidRPr="003C61A9">
        <w:rPr>
          <w:rFonts w:ascii="Times New Roman" w:hAnsi="Times New Roman" w:cs="Times New Roman"/>
          <w:sz w:val="24"/>
          <w:szCs w:val="24"/>
        </w:rPr>
        <w:t xml:space="preserve"> materiál sa  zvyšuje rozpočet </w:t>
      </w:r>
      <w:r>
        <w:rPr>
          <w:rFonts w:ascii="Times New Roman" w:hAnsi="Times New Roman" w:cs="Times New Roman"/>
          <w:sz w:val="24"/>
          <w:szCs w:val="24"/>
        </w:rPr>
        <w:t xml:space="preserve">o 115,00 </w:t>
      </w:r>
      <w:r w:rsidR="00C710E2">
        <w:rPr>
          <w:rFonts w:ascii="Times New Roman" w:hAnsi="Times New Roman" w:cs="Times New Roman"/>
          <w:sz w:val="24"/>
          <w:szCs w:val="24"/>
        </w:rPr>
        <w:t xml:space="preserve">€ </w:t>
      </w:r>
      <w:r>
        <w:rPr>
          <w:rFonts w:ascii="Times New Roman" w:hAnsi="Times New Roman" w:cs="Times New Roman"/>
          <w:sz w:val="24"/>
          <w:szCs w:val="24"/>
        </w:rPr>
        <w:t>a súčasne sa znižuje</w:t>
      </w:r>
      <w:r w:rsidR="00C710E2">
        <w:rPr>
          <w:rFonts w:ascii="Times New Roman" w:hAnsi="Times New Roman" w:cs="Times New Roman"/>
          <w:sz w:val="24"/>
          <w:szCs w:val="24"/>
        </w:rPr>
        <w:t xml:space="preserve"> rozpočet</w:t>
      </w:r>
      <w:r>
        <w:rPr>
          <w:rFonts w:ascii="Times New Roman" w:hAnsi="Times New Roman" w:cs="Times New Roman"/>
          <w:sz w:val="24"/>
          <w:szCs w:val="24"/>
        </w:rPr>
        <w:t xml:space="preserve"> v podpoložke 635004 – Údržba prevádzkových strojov, prístrojov o sumu 115,00  €.</w:t>
      </w:r>
    </w:p>
    <w:p w:rsidR="00B61995" w:rsidRPr="003C61A9" w:rsidRDefault="00B61995" w:rsidP="00B6199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B61995" w:rsidRDefault="00B61995" w:rsidP="00B61995">
      <w:pPr>
        <w:pStyle w:val="Odsekzoznamu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04CFD">
        <w:rPr>
          <w:rFonts w:ascii="Times New Roman" w:hAnsi="Times New Roman" w:cs="Times New Roman"/>
          <w:b/>
          <w:i/>
          <w:sz w:val="24"/>
          <w:szCs w:val="24"/>
        </w:rPr>
        <w:t>Podprogram 6</w:t>
      </w:r>
      <w:r w:rsidRPr="00404CF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.2: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Denné centrum </w:t>
      </w:r>
      <w:r w:rsidRPr="00404CF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(funkčná klasifikácia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  <w:r w:rsidRPr="00404CFD">
        <w:rPr>
          <w:rFonts w:ascii="Times New Roman" w:hAnsi="Times New Roman" w:cs="Times New Roman"/>
          <w:b/>
          <w:bCs/>
          <w:i/>
          <w:iCs/>
          <w:sz w:val="24"/>
          <w:szCs w:val="24"/>
        </w:rPr>
        <w:t>0.2.0/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A</w:t>
      </w:r>
      <w:r w:rsidRPr="00404CFD"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  <w:r w:rsidRPr="00404CFD">
        <w:rPr>
          <w:rFonts w:ascii="Times New Roman" w:hAnsi="Times New Roman" w:cs="Times New Roman"/>
          <w:sz w:val="24"/>
          <w:szCs w:val="24"/>
        </w:rPr>
        <w:t xml:space="preserve"> – zvýšenie </w:t>
      </w:r>
      <w:r w:rsidR="00C710E2">
        <w:rPr>
          <w:rFonts w:ascii="Times New Roman" w:hAnsi="Times New Roman" w:cs="Times New Roman"/>
          <w:sz w:val="24"/>
          <w:szCs w:val="24"/>
        </w:rPr>
        <w:t xml:space="preserve">rozpočtu je </w:t>
      </w:r>
      <w:r w:rsidRPr="00404CFD">
        <w:rPr>
          <w:rFonts w:ascii="Times New Roman" w:hAnsi="Times New Roman" w:cs="Times New Roman"/>
          <w:sz w:val="24"/>
          <w:szCs w:val="24"/>
        </w:rPr>
        <w:t>v </w:t>
      </w:r>
      <w:r>
        <w:rPr>
          <w:rFonts w:ascii="Times New Roman" w:hAnsi="Times New Roman" w:cs="Times New Roman"/>
          <w:sz w:val="24"/>
          <w:szCs w:val="24"/>
        </w:rPr>
        <w:t>pod</w:t>
      </w:r>
      <w:r w:rsidRPr="00404CFD">
        <w:rPr>
          <w:rFonts w:ascii="Times New Roman" w:hAnsi="Times New Roman" w:cs="Times New Roman"/>
          <w:sz w:val="24"/>
          <w:szCs w:val="24"/>
        </w:rPr>
        <w:t>položke 6</w:t>
      </w:r>
      <w:r>
        <w:rPr>
          <w:rFonts w:ascii="Times New Roman" w:hAnsi="Times New Roman" w:cs="Times New Roman"/>
          <w:sz w:val="24"/>
          <w:szCs w:val="24"/>
        </w:rPr>
        <w:t>33009</w:t>
      </w:r>
      <w:r w:rsidRPr="00404CFD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Knihy, časopisy, noviny</w:t>
      </w:r>
      <w:r w:rsidRPr="00404CFD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 10,00</w:t>
      </w:r>
      <w:r w:rsidRPr="00404CFD">
        <w:rPr>
          <w:rFonts w:ascii="Times New Roman" w:hAnsi="Times New Roman" w:cs="Times New Roman"/>
          <w:sz w:val="24"/>
          <w:szCs w:val="24"/>
        </w:rPr>
        <w:t xml:space="preserve"> € a</w:t>
      </w:r>
      <w:r>
        <w:rPr>
          <w:rFonts w:ascii="Times New Roman" w:hAnsi="Times New Roman" w:cs="Times New Roman"/>
          <w:sz w:val="24"/>
          <w:szCs w:val="24"/>
        </w:rPr>
        <w:t> zníženie rozpočtu</w:t>
      </w:r>
      <w:r w:rsidRPr="00404CFD">
        <w:rPr>
          <w:rFonts w:ascii="Times New Roman" w:hAnsi="Times New Roman" w:cs="Times New Roman"/>
          <w:sz w:val="24"/>
          <w:szCs w:val="24"/>
        </w:rPr>
        <w:t> v podpoložke 6</w:t>
      </w:r>
      <w:r>
        <w:rPr>
          <w:rFonts w:ascii="Times New Roman" w:hAnsi="Times New Roman" w:cs="Times New Roman"/>
          <w:sz w:val="24"/>
          <w:szCs w:val="24"/>
        </w:rPr>
        <w:t>33006</w:t>
      </w:r>
      <w:r w:rsidRPr="00404CFD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Všeobecný materiál o 10,00 €.</w:t>
      </w:r>
      <w:r w:rsidRPr="00404C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1995" w:rsidRPr="00404CFD" w:rsidRDefault="00B61995" w:rsidP="00B61995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:rsidR="00B61995" w:rsidRDefault="00B61995" w:rsidP="00B6199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B61995" w:rsidRPr="00404CFD" w:rsidRDefault="00B61995" w:rsidP="00B61995">
      <w:pPr>
        <w:jc w:val="both"/>
        <w:rPr>
          <w:sz w:val="24"/>
          <w:szCs w:val="24"/>
        </w:rPr>
      </w:pPr>
    </w:p>
    <w:p w:rsidR="00B61995" w:rsidRPr="00404CFD" w:rsidRDefault="00B61995" w:rsidP="00B61995">
      <w:pPr>
        <w:pStyle w:val="NormlnIMP"/>
        <w:jc w:val="both"/>
        <w:rPr>
          <w:b/>
          <w:bCs/>
          <w:sz w:val="24"/>
          <w:szCs w:val="24"/>
        </w:rPr>
      </w:pPr>
      <w:r w:rsidRPr="00404CFD">
        <w:rPr>
          <w:b/>
          <w:bCs/>
          <w:sz w:val="24"/>
          <w:szCs w:val="24"/>
        </w:rPr>
        <w:t>K a p i t á l o v é    v ý d a v k y</w:t>
      </w:r>
    </w:p>
    <w:p w:rsidR="00B61995" w:rsidRPr="00FE43C1" w:rsidRDefault="00B61995" w:rsidP="00B61995">
      <w:pPr>
        <w:pStyle w:val="NormlnIMP"/>
        <w:jc w:val="both"/>
        <w:rPr>
          <w:sz w:val="24"/>
          <w:szCs w:val="24"/>
        </w:rPr>
      </w:pPr>
    </w:p>
    <w:p w:rsidR="00B61995" w:rsidRDefault="00B61995" w:rsidP="00B6199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Úpravu rozpočtu – zvýšenie o</w:t>
      </w:r>
      <w:r w:rsidR="005A4646">
        <w:rPr>
          <w:sz w:val="24"/>
          <w:szCs w:val="24"/>
        </w:rPr>
        <w:t> 2 850,00</w:t>
      </w:r>
      <w:r>
        <w:rPr>
          <w:sz w:val="24"/>
          <w:szCs w:val="24"/>
        </w:rPr>
        <w:t xml:space="preserve"> € </w:t>
      </w:r>
      <w:r w:rsidR="005A4646">
        <w:rPr>
          <w:sz w:val="24"/>
          <w:szCs w:val="24"/>
        </w:rPr>
        <w:t xml:space="preserve">je </w:t>
      </w:r>
      <w:r>
        <w:rPr>
          <w:sz w:val="24"/>
          <w:szCs w:val="24"/>
        </w:rPr>
        <w:t>v podpoložke 71</w:t>
      </w:r>
      <w:r w:rsidR="005A4646">
        <w:rPr>
          <w:sz w:val="24"/>
          <w:szCs w:val="24"/>
        </w:rPr>
        <w:t>7002</w:t>
      </w:r>
      <w:r>
        <w:rPr>
          <w:sz w:val="24"/>
          <w:szCs w:val="24"/>
        </w:rPr>
        <w:t xml:space="preserve"> – </w:t>
      </w:r>
      <w:r w:rsidR="005A4646">
        <w:rPr>
          <w:sz w:val="24"/>
          <w:szCs w:val="24"/>
        </w:rPr>
        <w:t xml:space="preserve">DI </w:t>
      </w:r>
      <w:proofErr w:type="spellStart"/>
      <w:r w:rsidR="005A4646">
        <w:rPr>
          <w:sz w:val="24"/>
          <w:szCs w:val="24"/>
        </w:rPr>
        <w:t>Húskova</w:t>
      </w:r>
      <w:proofErr w:type="spellEnd"/>
      <w:r>
        <w:rPr>
          <w:sz w:val="24"/>
          <w:szCs w:val="24"/>
        </w:rPr>
        <w:t xml:space="preserve"> a zníženie </w:t>
      </w:r>
      <w:r w:rsidR="005A4646">
        <w:rPr>
          <w:sz w:val="24"/>
          <w:szCs w:val="24"/>
        </w:rPr>
        <w:t xml:space="preserve"> rozpočtu </w:t>
      </w:r>
      <w:r>
        <w:rPr>
          <w:sz w:val="24"/>
          <w:szCs w:val="24"/>
        </w:rPr>
        <w:t>o</w:t>
      </w:r>
      <w:r w:rsidR="005A4646">
        <w:rPr>
          <w:sz w:val="24"/>
          <w:szCs w:val="24"/>
        </w:rPr>
        <w:t> 2 850,00</w:t>
      </w:r>
      <w:r>
        <w:rPr>
          <w:sz w:val="24"/>
          <w:szCs w:val="24"/>
        </w:rPr>
        <w:t xml:space="preserve"> € v podpoložke 71700</w:t>
      </w:r>
      <w:r w:rsidR="005A4646">
        <w:rPr>
          <w:sz w:val="24"/>
          <w:szCs w:val="24"/>
        </w:rPr>
        <w:t>1</w:t>
      </w:r>
      <w:r>
        <w:rPr>
          <w:sz w:val="24"/>
          <w:szCs w:val="24"/>
        </w:rPr>
        <w:t xml:space="preserve"> – </w:t>
      </w:r>
      <w:r w:rsidR="005A4646">
        <w:rPr>
          <w:sz w:val="24"/>
          <w:szCs w:val="24"/>
        </w:rPr>
        <w:t>Realizácia vyvieranie vody – prameň.</w:t>
      </w:r>
    </w:p>
    <w:p w:rsidR="005A4646" w:rsidRDefault="005A4646" w:rsidP="00B61995">
      <w:pPr>
        <w:pStyle w:val="NormlnIMP"/>
        <w:jc w:val="both"/>
        <w:rPr>
          <w:sz w:val="24"/>
          <w:szCs w:val="24"/>
        </w:rPr>
      </w:pPr>
    </w:p>
    <w:p w:rsidR="005A4646" w:rsidRDefault="005A4646" w:rsidP="00B61995">
      <w:pPr>
        <w:pStyle w:val="NormlnIMP"/>
        <w:jc w:val="both"/>
        <w:rPr>
          <w:sz w:val="24"/>
          <w:szCs w:val="24"/>
        </w:rPr>
      </w:pPr>
    </w:p>
    <w:p w:rsidR="005A4646" w:rsidRPr="00FE43C1" w:rsidRDefault="005A4646" w:rsidP="00B6199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Všetky úpravy rozpočtu vyplynuli z</w:t>
      </w:r>
      <w:r w:rsidR="00C710E2">
        <w:rPr>
          <w:sz w:val="24"/>
          <w:szCs w:val="24"/>
        </w:rPr>
        <w:t xml:space="preserve"> potreby</w:t>
      </w:r>
      <w:r>
        <w:rPr>
          <w:sz w:val="24"/>
          <w:szCs w:val="24"/>
        </w:rPr>
        <w:t xml:space="preserve"> zabezpečenia </w:t>
      </w:r>
      <w:r w:rsidR="00C710E2">
        <w:rPr>
          <w:sz w:val="24"/>
          <w:szCs w:val="24"/>
        </w:rPr>
        <w:t xml:space="preserve">plánovaných úloh a </w:t>
      </w:r>
      <w:r>
        <w:rPr>
          <w:sz w:val="24"/>
          <w:szCs w:val="24"/>
        </w:rPr>
        <w:t>aktivít.</w:t>
      </w:r>
    </w:p>
    <w:p w:rsidR="00B61995" w:rsidRPr="00FE43C1" w:rsidRDefault="00B61995" w:rsidP="00B61995">
      <w:pPr>
        <w:pStyle w:val="NormlnIMP"/>
        <w:jc w:val="both"/>
        <w:rPr>
          <w:sz w:val="24"/>
          <w:szCs w:val="24"/>
        </w:rPr>
      </w:pPr>
    </w:p>
    <w:p w:rsidR="00B61995" w:rsidRPr="00FE43C1" w:rsidRDefault="00B61995" w:rsidP="00B61995">
      <w:pPr>
        <w:pStyle w:val="NormlnIMP"/>
        <w:jc w:val="both"/>
        <w:rPr>
          <w:sz w:val="24"/>
          <w:szCs w:val="24"/>
        </w:rPr>
      </w:pPr>
    </w:p>
    <w:p w:rsidR="00B61995" w:rsidRPr="00FE43C1" w:rsidRDefault="00B61995" w:rsidP="00B61995">
      <w:pPr>
        <w:pStyle w:val="NormlnIMP"/>
        <w:jc w:val="both"/>
        <w:rPr>
          <w:sz w:val="24"/>
          <w:szCs w:val="24"/>
        </w:rPr>
      </w:pPr>
    </w:p>
    <w:p w:rsidR="00B61995" w:rsidRPr="00EE61DA" w:rsidRDefault="00B61995" w:rsidP="00EE61DA">
      <w:pPr>
        <w:ind w:left="284" w:firstLine="424"/>
        <w:jc w:val="both"/>
        <w:rPr>
          <w:iCs/>
          <w:sz w:val="24"/>
          <w:szCs w:val="24"/>
        </w:rPr>
      </w:pPr>
    </w:p>
    <w:p w:rsidR="009923C6" w:rsidRDefault="009923C6" w:rsidP="00CC649B">
      <w:pPr>
        <w:pStyle w:val="NormlnIMP"/>
        <w:jc w:val="both"/>
        <w:rPr>
          <w:sz w:val="22"/>
          <w:szCs w:val="22"/>
        </w:rPr>
      </w:pPr>
    </w:p>
    <w:p w:rsidR="009923C6" w:rsidRDefault="009923C6" w:rsidP="00CC649B">
      <w:pPr>
        <w:pStyle w:val="NormlnIMP"/>
        <w:jc w:val="both"/>
        <w:rPr>
          <w:sz w:val="22"/>
          <w:szCs w:val="22"/>
        </w:rPr>
      </w:pPr>
    </w:p>
    <w:p w:rsidR="009923C6" w:rsidRDefault="009923C6" w:rsidP="00CC649B">
      <w:pPr>
        <w:pStyle w:val="NormlnIMP"/>
        <w:jc w:val="both"/>
        <w:rPr>
          <w:sz w:val="22"/>
          <w:szCs w:val="22"/>
        </w:rPr>
      </w:pPr>
    </w:p>
    <w:p w:rsidR="009923C6" w:rsidRDefault="009923C6" w:rsidP="00CC649B">
      <w:pPr>
        <w:pStyle w:val="NormlnIMP"/>
        <w:jc w:val="both"/>
        <w:rPr>
          <w:sz w:val="22"/>
          <w:szCs w:val="22"/>
        </w:rPr>
      </w:pPr>
    </w:p>
    <w:p w:rsidR="00CC649B" w:rsidRDefault="00CC649B" w:rsidP="00CC649B">
      <w:pPr>
        <w:pStyle w:val="NormlnIMP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Spracovala: Ing. </w:t>
      </w:r>
      <w:r w:rsidR="00CC1B8C">
        <w:rPr>
          <w:sz w:val="22"/>
          <w:szCs w:val="22"/>
        </w:rPr>
        <w:t>Viera Háberová</w:t>
      </w:r>
    </w:p>
    <w:p w:rsidR="00CC649B" w:rsidRDefault="00CC649B" w:rsidP="00CC649B"/>
    <w:p w:rsidR="00CC649B" w:rsidRDefault="00CC649B" w:rsidP="00CC649B"/>
    <w:p w:rsidR="002C29F7" w:rsidRDefault="002C29F7"/>
    <w:sectPr w:rsidR="002C29F7" w:rsidSect="002C29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21365"/>
    <w:multiLevelType w:val="hybridMultilevel"/>
    <w:tmpl w:val="A5E01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49"/>
    <w:multiLevelType w:val="hybridMultilevel"/>
    <w:tmpl w:val="BB0C4DBE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CA5520"/>
    <w:multiLevelType w:val="hybridMultilevel"/>
    <w:tmpl w:val="F40C3B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8560AA"/>
    <w:multiLevelType w:val="hybridMultilevel"/>
    <w:tmpl w:val="2996A2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4218A"/>
    <w:multiLevelType w:val="hybridMultilevel"/>
    <w:tmpl w:val="7C0EC7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92564A"/>
    <w:multiLevelType w:val="hybridMultilevel"/>
    <w:tmpl w:val="5CA497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A110BC"/>
    <w:multiLevelType w:val="hybridMultilevel"/>
    <w:tmpl w:val="5ACA525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B4E385E"/>
    <w:multiLevelType w:val="hybridMultilevel"/>
    <w:tmpl w:val="EFECF7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03D0D0B"/>
    <w:multiLevelType w:val="hybridMultilevel"/>
    <w:tmpl w:val="C5CA4A8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75E7CFA"/>
    <w:multiLevelType w:val="hybridMultilevel"/>
    <w:tmpl w:val="8D3CC1FA"/>
    <w:lvl w:ilvl="0" w:tplc="2C8AF2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BA6D8A"/>
    <w:multiLevelType w:val="hybridMultilevel"/>
    <w:tmpl w:val="8E6088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535636F"/>
    <w:multiLevelType w:val="hybridMultilevel"/>
    <w:tmpl w:val="539E3066"/>
    <w:lvl w:ilvl="0" w:tplc="12382FA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760D25C9"/>
    <w:multiLevelType w:val="hybridMultilevel"/>
    <w:tmpl w:val="F410941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5"/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8"/>
  </w:num>
  <w:num w:numId="11">
    <w:abstractNumId w:val="3"/>
  </w:num>
  <w:num w:numId="12">
    <w:abstractNumId w:val="6"/>
  </w:num>
  <w:num w:numId="13">
    <w:abstractNumId w:val="2"/>
  </w:num>
  <w:num w:numId="14">
    <w:abstractNumId w:val="11"/>
  </w:num>
  <w:num w:numId="15">
    <w:abstractNumId w:val="9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649B"/>
    <w:rsid w:val="00021A10"/>
    <w:rsid w:val="00062CC9"/>
    <w:rsid w:val="00065594"/>
    <w:rsid w:val="00110F88"/>
    <w:rsid w:val="0013443C"/>
    <w:rsid w:val="00161CAA"/>
    <w:rsid w:val="001632F9"/>
    <w:rsid w:val="00186018"/>
    <w:rsid w:val="001A28C6"/>
    <w:rsid w:val="001B466C"/>
    <w:rsid w:val="001D1C1D"/>
    <w:rsid w:val="001D6E01"/>
    <w:rsid w:val="001F0A7C"/>
    <w:rsid w:val="00222A3F"/>
    <w:rsid w:val="0026517A"/>
    <w:rsid w:val="002C1C39"/>
    <w:rsid w:val="002C29F7"/>
    <w:rsid w:val="002E47C3"/>
    <w:rsid w:val="00334147"/>
    <w:rsid w:val="00340F84"/>
    <w:rsid w:val="00384CFD"/>
    <w:rsid w:val="003A7432"/>
    <w:rsid w:val="003C43E7"/>
    <w:rsid w:val="003E3843"/>
    <w:rsid w:val="003F5CC5"/>
    <w:rsid w:val="00404CFD"/>
    <w:rsid w:val="00427E38"/>
    <w:rsid w:val="00472253"/>
    <w:rsid w:val="004D315E"/>
    <w:rsid w:val="004F0701"/>
    <w:rsid w:val="00503F49"/>
    <w:rsid w:val="00526049"/>
    <w:rsid w:val="005A4646"/>
    <w:rsid w:val="00621C16"/>
    <w:rsid w:val="00635F1F"/>
    <w:rsid w:val="0064270B"/>
    <w:rsid w:val="006529D0"/>
    <w:rsid w:val="0065438F"/>
    <w:rsid w:val="00697B3F"/>
    <w:rsid w:val="006A0800"/>
    <w:rsid w:val="00713296"/>
    <w:rsid w:val="00722E68"/>
    <w:rsid w:val="00822226"/>
    <w:rsid w:val="00835A99"/>
    <w:rsid w:val="00857C48"/>
    <w:rsid w:val="008679AE"/>
    <w:rsid w:val="008D3227"/>
    <w:rsid w:val="008E1639"/>
    <w:rsid w:val="008F2B3A"/>
    <w:rsid w:val="00907714"/>
    <w:rsid w:val="00911B31"/>
    <w:rsid w:val="00925BE7"/>
    <w:rsid w:val="00932E9D"/>
    <w:rsid w:val="009330C3"/>
    <w:rsid w:val="00941FB2"/>
    <w:rsid w:val="009452FF"/>
    <w:rsid w:val="009774D4"/>
    <w:rsid w:val="009923C6"/>
    <w:rsid w:val="009A40A0"/>
    <w:rsid w:val="009A43F4"/>
    <w:rsid w:val="009A50DD"/>
    <w:rsid w:val="009F0609"/>
    <w:rsid w:val="00A44888"/>
    <w:rsid w:val="00A63733"/>
    <w:rsid w:val="00AB7BF8"/>
    <w:rsid w:val="00AD07D6"/>
    <w:rsid w:val="00B25D11"/>
    <w:rsid w:val="00B36639"/>
    <w:rsid w:val="00B4627B"/>
    <w:rsid w:val="00B61995"/>
    <w:rsid w:val="00BF295C"/>
    <w:rsid w:val="00C43110"/>
    <w:rsid w:val="00C710E2"/>
    <w:rsid w:val="00CC1B8C"/>
    <w:rsid w:val="00CC649B"/>
    <w:rsid w:val="00D04654"/>
    <w:rsid w:val="00D56633"/>
    <w:rsid w:val="00D8482B"/>
    <w:rsid w:val="00D91302"/>
    <w:rsid w:val="00DD2DFA"/>
    <w:rsid w:val="00E65950"/>
    <w:rsid w:val="00EC79F0"/>
    <w:rsid w:val="00EE4D09"/>
    <w:rsid w:val="00EE61DA"/>
    <w:rsid w:val="00EE64B9"/>
    <w:rsid w:val="00F21B8F"/>
    <w:rsid w:val="00F47885"/>
    <w:rsid w:val="00F72A9C"/>
    <w:rsid w:val="00FE43C1"/>
    <w:rsid w:val="00FF4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CA87E"/>
  <w15:docId w15:val="{2DCB7F28-96C0-4B65-A396-072EE903A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C6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C649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lnIMP">
    <w:name w:val="Normální_IMP"/>
    <w:basedOn w:val="Normlny"/>
    <w:rsid w:val="00CC649B"/>
    <w:pPr>
      <w:suppressAutoHyphens/>
      <w:spacing w:line="228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803</Words>
  <Characters>4581</Characters>
  <Application>Microsoft Office Word</Application>
  <DocSecurity>0</DocSecurity>
  <Lines>38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lnogova</dc:creator>
  <cp:lastModifiedBy>Lenka Sirotňáková</cp:lastModifiedBy>
  <cp:revision>3</cp:revision>
  <cp:lastPrinted>2020-07-01T08:21:00Z</cp:lastPrinted>
  <dcterms:created xsi:type="dcterms:W3CDTF">2020-07-01T07:29:00Z</dcterms:created>
  <dcterms:modified xsi:type="dcterms:W3CDTF">2020-07-01T08:58:00Z</dcterms:modified>
</cp:coreProperties>
</file>