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1602B4D2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CC7CF4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799E5071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CC7CF4">
        <w:rPr>
          <w:sz w:val="24"/>
        </w:rPr>
        <w:t>10. septembra 2020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01E19620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107B84">
        <w:rPr>
          <w:b/>
          <w:sz w:val="52"/>
        </w:rPr>
        <w:t>1</w:t>
      </w:r>
      <w:r w:rsidR="00682DE2">
        <w:rPr>
          <w:b/>
          <w:sz w:val="52"/>
        </w:rPr>
        <w:t>3</w:t>
      </w:r>
      <w:r>
        <w:rPr>
          <w:b/>
          <w:sz w:val="52"/>
        </w:rPr>
        <w:t>.</w:t>
      </w:r>
      <w:r w:rsidR="00B90E3D">
        <w:rPr>
          <w:b/>
          <w:sz w:val="52"/>
        </w:rPr>
        <w:t>c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1DA0C309" w14:textId="70C9A56B" w:rsidR="00682DE2" w:rsidRDefault="00682DE2" w:rsidP="00682DE2">
      <w:pPr>
        <w:jc w:val="both"/>
        <w:rPr>
          <w:b/>
          <w:sz w:val="28"/>
        </w:rPr>
      </w:pPr>
      <w:r>
        <w:rPr>
          <w:b/>
          <w:sz w:val="28"/>
        </w:rPr>
        <w:t>Názov materiálu</w:t>
      </w:r>
      <w:r w:rsidR="009A1688">
        <w:rPr>
          <w:b/>
          <w:sz w:val="28"/>
        </w:rPr>
        <w:t xml:space="preserve"> </w:t>
      </w:r>
      <w:r>
        <w:rPr>
          <w:b/>
          <w:sz w:val="28"/>
        </w:rPr>
        <w:t xml:space="preserve">: </w:t>
      </w:r>
    </w:p>
    <w:p w14:paraId="3B66FC9F" w14:textId="04B5DD97" w:rsidR="00682DE2" w:rsidRDefault="00682DE2" w:rsidP="00682DE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Schválenie úpravy výšky nájomného pre </w:t>
      </w:r>
      <w:r w:rsidR="00397CCD">
        <w:rPr>
          <w:sz w:val="24"/>
          <w:szCs w:val="24"/>
        </w:rPr>
        <w:t xml:space="preserve">nájomcu nebytového </w:t>
      </w:r>
      <w:r>
        <w:rPr>
          <w:sz w:val="24"/>
          <w:szCs w:val="24"/>
        </w:rPr>
        <w:t>priestor</w:t>
      </w:r>
      <w:r w:rsidR="00397CCD">
        <w:rPr>
          <w:sz w:val="24"/>
          <w:szCs w:val="24"/>
        </w:rPr>
        <w:t xml:space="preserve">u </w:t>
      </w:r>
      <w:r w:rsidR="00B90E3D">
        <w:rPr>
          <w:sz w:val="24"/>
          <w:szCs w:val="24"/>
        </w:rPr>
        <w:t>Občianske združenie Pauzička z</w:t>
      </w:r>
      <w:r>
        <w:rPr>
          <w:sz w:val="24"/>
          <w:szCs w:val="24"/>
        </w:rPr>
        <w:t> dôvodu hodného osobitného zreteľa za obdobie sťaženého užívania nebytového priestoru z dôvodu opatrení na zamedzenie šírenia nebezpečnej ľudskej choroby COVID–19</w:t>
      </w:r>
      <w:r w:rsidR="00397CCD">
        <w:rPr>
          <w:sz w:val="24"/>
          <w:szCs w:val="24"/>
        </w:rPr>
        <w:t>.</w:t>
      </w:r>
    </w:p>
    <w:p w14:paraId="6E75DCFF" w14:textId="77777777" w:rsidR="00397CCD" w:rsidRDefault="00397CCD" w:rsidP="00682DE2">
      <w:pPr>
        <w:jc w:val="both"/>
        <w:rPr>
          <w:b/>
          <w:sz w:val="28"/>
        </w:rPr>
      </w:pPr>
    </w:p>
    <w:p w14:paraId="5F47D9E6" w14:textId="77777777" w:rsidR="00397CCD" w:rsidRDefault="00397CCD" w:rsidP="00682DE2">
      <w:pPr>
        <w:jc w:val="both"/>
        <w:rPr>
          <w:b/>
          <w:sz w:val="28"/>
        </w:rPr>
      </w:pPr>
    </w:p>
    <w:p w14:paraId="1993B48B" w14:textId="3510C44F" w:rsidR="00682DE2" w:rsidRDefault="00682DE2" w:rsidP="00682DE2">
      <w:pPr>
        <w:jc w:val="both"/>
        <w:rPr>
          <w:b/>
          <w:sz w:val="28"/>
        </w:rPr>
      </w:pPr>
      <w:r>
        <w:rPr>
          <w:b/>
          <w:sz w:val="28"/>
        </w:rPr>
        <w:t>Návrh na uznesenie</w:t>
      </w:r>
      <w:r w:rsidR="009A1688">
        <w:rPr>
          <w:b/>
          <w:sz w:val="28"/>
        </w:rPr>
        <w:t xml:space="preserve"> </w:t>
      </w:r>
      <w:r>
        <w:rPr>
          <w:b/>
          <w:sz w:val="28"/>
        </w:rPr>
        <w:t>:</w:t>
      </w:r>
    </w:p>
    <w:p w14:paraId="383AF235" w14:textId="4DF2D5BF" w:rsidR="009A1688" w:rsidRDefault="00682DE2" w:rsidP="00CC7CF4">
      <w:pPr>
        <w:suppressAutoHyphens/>
        <w:overflowPunct/>
        <w:autoSpaceDE/>
        <w:adjustRightInd/>
        <w:spacing w:line="228" w:lineRule="auto"/>
        <w:textAlignment w:val="auto"/>
        <w:rPr>
          <w:sz w:val="24"/>
          <w:lang w:eastAsia="sk-SK"/>
        </w:rPr>
      </w:pPr>
      <w:r>
        <w:rPr>
          <w:sz w:val="24"/>
          <w:lang w:eastAsia="sk-SK"/>
        </w:rPr>
        <w:t>Miestn</w:t>
      </w:r>
      <w:r w:rsidR="00CC7CF4">
        <w:rPr>
          <w:sz w:val="24"/>
          <w:lang w:eastAsia="sk-SK"/>
        </w:rPr>
        <w:t>e zastupiteľstvo M</w:t>
      </w:r>
      <w:r>
        <w:rPr>
          <w:sz w:val="24"/>
          <w:lang w:eastAsia="sk-SK"/>
        </w:rPr>
        <w:t xml:space="preserve">estskej časti Košice-Sídlisko KVP </w:t>
      </w:r>
    </w:p>
    <w:p w14:paraId="403970D3" w14:textId="42AB0796" w:rsidR="009A1688" w:rsidRDefault="00CC7CF4" w:rsidP="00682DE2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  <w:r>
        <w:rPr>
          <w:b/>
          <w:bCs/>
          <w:sz w:val="24"/>
        </w:rPr>
        <w:t>s</w:t>
      </w:r>
      <w:r w:rsidR="00682DE2">
        <w:rPr>
          <w:b/>
          <w:bCs/>
          <w:sz w:val="24"/>
        </w:rPr>
        <w:t>chv</w:t>
      </w:r>
      <w:r>
        <w:rPr>
          <w:b/>
          <w:bCs/>
          <w:sz w:val="24"/>
        </w:rPr>
        <w:t xml:space="preserve">aľuje </w:t>
      </w:r>
      <w:r w:rsidR="00682DE2">
        <w:rPr>
          <w:b/>
          <w:bCs/>
          <w:sz w:val="24"/>
        </w:rPr>
        <w:t xml:space="preserve"> </w:t>
      </w:r>
      <w:r w:rsidR="00682DE2">
        <w:rPr>
          <w:sz w:val="24"/>
        </w:rPr>
        <w:t xml:space="preserve"> </w:t>
      </w:r>
    </w:p>
    <w:p w14:paraId="1998F6EB" w14:textId="4377403F" w:rsidR="00B90E3D" w:rsidRDefault="00B90E3D" w:rsidP="00B90E3D">
      <w:pPr>
        <w:jc w:val="both"/>
        <w:textAlignment w:val="auto"/>
        <w:rPr>
          <w:sz w:val="24"/>
        </w:rPr>
      </w:pPr>
      <w:r>
        <w:rPr>
          <w:sz w:val="24"/>
        </w:rPr>
        <w:t xml:space="preserve">zníženie nájomného o 50% z dôvodu hodného osobitného zreteľa pre nájomcu nebytového priestoru </w:t>
      </w:r>
      <w:r>
        <w:rPr>
          <w:b/>
          <w:bCs/>
          <w:sz w:val="24"/>
        </w:rPr>
        <w:t xml:space="preserve">Občianske združenie Pauzička,  </w:t>
      </w:r>
      <w:r>
        <w:rPr>
          <w:sz w:val="24"/>
        </w:rPr>
        <w:t xml:space="preserve">Dénešova 69, 040 23 Košice, IČO: 35575301, na základe nájomnej zmluvy č. 72/13/2011/SM, za obdobie od 16.03.2020 do 02.06.2020 (spolu 79 dní), a to vo výške </w:t>
      </w:r>
      <w:r>
        <w:rPr>
          <w:b/>
          <w:bCs/>
          <w:sz w:val="24"/>
        </w:rPr>
        <w:t>88,99 €</w:t>
      </w:r>
      <w:r>
        <w:rPr>
          <w:sz w:val="24"/>
        </w:rPr>
        <w:t>. Podmienkou zníženia nájomného je schválenie dotácie na nájomné podľa zák. č. 155/2020 Z. z., ktorým sa dopĺňa zákon č. 71/2013 Z. z. o poskytovaní dotácií v pôsobnosti Ministerstva hospodárstva Slovenskej republiky v  znení neskorších  predpisov  a o  doplnení zákona č. 62/2020 Z. z. o niektorých mimoriadnych opatreniach v súvislosti so šírením nebezpečnej nákazlivej ľudskej choroby COVID-19 a v justícii a ktorým sa menia a dopĺňajú niektoré zákony v znení zákona č. 92/2020 Z. z.</w:t>
      </w:r>
    </w:p>
    <w:p w14:paraId="50E8828F" w14:textId="77777777" w:rsidR="00B90E3D" w:rsidRPr="00B90E3D" w:rsidRDefault="00B90E3D" w:rsidP="00B90E3D">
      <w:pPr>
        <w:jc w:val="both"/>
        <w:textAlignment w:val="auto"/>
        <w:rPr>
          <w:sz w:val="24"/>
        </w:rPr>
      </w:pPr>
    </w:p>
    <w:p w14:paraId="4F1DE6EA" w14:textId="77777777" w:rsidR="00682DE2" w:rsidRPr="009A1688" w:rsidRDefault="00682DE2" w:rsidP="009A1688">
      <w:pPr>
        <w:jc w:val="both"/>
        <w:rPr>
          <w:bCs/>
          <w:sz w:val="24"/>
          <w:szCs w:val="24"/>
        </w:rPr>
      </w:pPr>
      <w:r w:rsidRPr="009A1688">
        <w:rPr>
          <w:bCs/>
          <w:sz w:val="24"/>
          <w:szCs w:val="24"/>
        </w:rPr>
        <w:t>Osobitný zreteľ spočíva v obmedzení možnosti nájomcu užívať nebytový priestor na účel dohodnutý v nájomnej zmluve, ku ktorému došlo bez zavinenia nájomcu a v dôsledku opatrení Úradu verejného zdravotníctva SR prijatých na zamedzenie šírenia nebezpečnej nákazlivej choroby COVID-19.</w:t>
      </w:r>
    </w:p>
    <w:p w14:paraId="49306F55" w14:textId="77777777" w:rsidR="00682DE2" w:rsidRPr="009A1688" w:rsidRDefault="00682DE2" w:rsidP="00682DE2">
      <w:pPr>
        <w:suppressAutoHyphens/>
        <w:overflowPunct/>
        <w:autoSpaceDE/>
        <w:adjustRightInd/>
        <w:spacing w:line="228" w:lineRule="auto"/>
        <w:ind w:left="284"/>
        <w:jc w:val="both"/>
        <w:rPr>
          <w:bCs/>
          <w:sz w:val="24"/>
          <w:szCs w:val="24"/>
        </w:rPr>
      </w:pPr>
    </w:p>
    <w:p w14:paraId="51BBFEED" w14:textId="77777777" w:rsidR="00B90E3D" w:rsidRDefault="00B90E3D" w:rsidP="00B90E3D">
      <w:pPr>
        <w:suppressAutoHyphens/>
        <w:overflowPunct/>
        <w:autoSpaceDE/>
        <w:adjustRightInd/>
        <w:spacing w:line="228" w:lineRule="auto"/>
        <w:ind w:left="284"/>
        <w:jc w:val="both"/>
        <w:rPr>
          <w:sz w:val="24"/>
        </w:rPr>
      </w:pPr>
    </w:p>
    <w:p w14:paraId="7E7653E4" w14:textId="77777777" w:rsidR="000772E5" w:rsidRDefault="000772E5" w:rsidP="000772E5">
      <w:pPr>
        <w:jc w:val="both"/>
        <w:rPr>
          <w:b/>
          <w:sz w:val="22"/>
          <w:szCs w:val="22"/>
        </w:rPr>
      </w:pPr>
    </w:p>
    <w:p w14:paraId="1C7D4A51" w14:textId="77777777" w:rsidR="000772E5" w:rsidRDefault="000772E5" w:rsidP="000772E5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0D98BBE7" w14:textId="77777777" w:rsidR="000772E5" w:rsidRDefault="000772E5" w:rsidP="000772E5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MieZ. </w:t>
      </w:r>
    </w:p>
    <w:p w14:paraId="376D426B" w14:textId="77777777" w:rsidR="000772E5" w:rsidRDefault="000772E5" w:rsidP="000772E5">
      <w:pPr>
        <w:jc w:val="both"/>
        <w:rPr>
          <w:b/>
          <w:sz w:val="22"/>
          <w:szCs w:val="22"/>
        </w:rPr>
      </w:pPr>
    </w:p>
    <w:p w14:paraId="7599D0DE" w14:textId="77777777" w:rsidR="000772E5" w:rsidRDefault="000772E5" w:rsidP="000772E5">
      <w:pPr>
        <w:jc w:val="both"/>
        <w:rPr>
          <w:b/>
          <w:sz w:val="22"/>
          <w:szCs w:val="22"/>
        </w:rPr>
      </w:pPr>
    </w:p>
    <w:p w14:paraId="58F8FE31" w14:textId="77777777" w:rsidR="00E66FF2" w:rsidRDefault="00E66FF2" w:rsidP="00682DE2">
      <w:pPr>
        <w:suppressAutoHyphens/>
        <w:overflowPunct/>
        <w:autoSpaceDE/>
        <w:adjustRightInd/>
        <w:spacing w:line="228" w:lineRule="auto"/>
        <w:jc w:val="both"/>
        <w:rPr>
          <w:sz w:val="24"/>
        </w:rPr>
      </w:pPr>
    </w:p>
    <w:p w14:paraId="041EE5B6" w14:textId="4F107B26" w:rsidR="00397CCD" w:rsidRDefault="00397CCD" w:rsidP="00397CC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Spracovali:</w:t>
      </w:r>
    </w:p>
    <w:p w14:paraId="305F256D" w14:textId="77777777" w:rsidR="00397CCD" w:rsidRDefault="00397CCD" w:rsidP="00397CCD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Ing. Iveta Urbanová</w:t>
      </w:r>
    </w:p>
    <w:p w14:paraId="4D2B83D0" w14:textId="77777777" w:rsidR="00397CCD" w:rsidRDefault="00397CCD" w:rsidP="00397CCD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JUDr. Lenka Čechová Pisarčíková</w:t>
      </w:r>
    </w:p>
    <w:p w14:paraId="5B85CB7A" w14:textId="2BB776A2" w:rsidR="00A70AB3" w:rsidRDefault="00A70AB3" w:rsidP="00291410">
      <w:pPr>
        <w:rPr>
          <w:b/>
          <w:sz w:val="24"/>
        </w:rPr>
      </w:pPr>
    </w:p>
    <w:p w14:paraId="384EF40D" w14:textId="298877EC" w:rsidR="00A714C6" w:rsidRDefault="00A714C6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07A09493" w14:textId="77777777" w:rsidR="009D1FF2" w:rsidRDefault="00FB77F9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9D1FF2">
        <w:rPr>
          <w:sz w:val="24"/>
        </w:rPr>
        <w:t xml:space="preserve">v. r. </w:t>
      </w:r>
    </w:p>
    <w:p w14:paraId="6B48DD3C" w14:textId="6D238B36" w:rsidR="00672AB0" w:rsidRPr="00291410" w:rsidRDefault="00FB77F9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5441E4"/>
    <w:multiLevelType w:val="hybridMultilevel"/>
    <w:tmpl w:val="050607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772E5"/>
    <w:rsid w:val="00092516"/>
    <w:rsid w:val="000A22CE"/>
    <w:rsid w:val="000D4B63"/>
    <w:rsid w:val="00107B84"/>
    <w:rsid w:val="00146C43"/>
    <w:rsid w:val="001D418A"/>
    <w:rsid w:val="001F5AAB"/>
    <w:rsid w:val="00220539"/>
    <w:rsid w:val="002544C5"/>
    <w:rsid w:val="0027126F"/>
    <w:rsid w:val="0027794D"/>
    <w:rsid w:val="00291410"/>
    <w:rsid w:val="00297710"/>
    <w:rsid w:val="002F2CD1"/>
    <w:rsid w:val="002F4B26"/>
    <w:rsid w:val="00302A95"/>
    <w:rsid w:val="00397CCD"/>
    <w:rsid w:val="003A4149"/>
    <w:rsid w:val="003D4066"/>
    <w:rsid w:val="003E175E"/>
    <w:rsid w:val="003E4BF0"/>
    <w:rsid w:val="00410272"/>
    <w:rsid w:val="004122D0"/>
    <w:rsid w:val="00420B6D"/>
    <w:rsid w:val="00420D4F"/>
    <w:rsid w:val="004464C0"/>
    <w:rsid w:val="004576F0"/>
    <w:rsid w:val="004645A5"/>
    <w:rsid w:val="005075D0"/>
    <w:rsid w:val="00566CEC"/>
    <w:rsid w:val="005729D5"/>
    <w:rsid w:val="00577799"/>
    <w:rsid w:val="005824EA"/>
    <w:rsid w:val="00586FE9"/>
    <w:rsid w:val="005A0E39"/>
    <w:rsid w:val="005A0FC7"/>
    <w:rsid w:val="005A312F"/>
    <w:rsid w:val="005D1D3B"/>
    <w:rsid w:val="00672AB0"/>
    <w:rsid w:val="00682DE2"/>
    <w:rsid w:val="006B48C0"/>
    <w:rsid w:val="006C239F"/>
    <w:rsid w:val="006E0718"/>
    <w:rsid w:val="006F13CA"/>
    <w:rsid w:val="00723F73"/>
    <w:rsid w:val="007357DB"/>
    <w:rsid w:val="007929F5"/>
    <w:rsid w:val="007C0D12"/>
    <w:rsid w:val="007C0DD2"/>
    <w:rsid w:val="00831027"/>
    <w:rsid w:val="00867A81"/>
    <w:rsid w:val="008921C1"/>
    <w:rsid w:val="009440F1"/>
    <w:rsid w:val="00960273"/>
    <w:rsid w:val="0099409A"/>
    <w:rsid w:val="009A1688"/>
    <w:rsid w:val="009A5F88"/>
    <w:rsid w:val="009D1FF2"/>
    <w:rsid w:val="00A116EC"/>
    <w:rsid w:val="00A40118"/>
    <w:rsid w:val="00A70AB3"/>
    <w:rsid w:val="00A714C6"/>
    <w:rsid w:val="00A75FBB"/>
    <w:rsid w:val="00AE22B7"/>
    <w:rsid w:val="00AF1A0C"/>
    <w:rsid w:val="00B2083B"/>
    <w:rsid w:val="00B56331"/>
    <w:rsid w:val="00B90E3D"/>
    <w:rsid w:val="00BA50BF"/>
    <w:rsid w:val="00BC301C"/>
    <w:rsid w:val="00C57536"/>
    <w:rsid w:val="00CA68C9"/>
    <w:rsid w:val="00CC4D41"/>
    <w:rsid w:val="00CC7CF4"/>
    <w:rsid w:val="00CE21BB"/>
    <w:rsid w:val="00D14805"/>
    <w:rsid w:val="00D24A9A"/>
    <w:rsid w:val="00D67B63"/>
    <w:rsid w:val="00DC4627"/>
    <w:rsid w:val="00DD48B4"/>
    <w:rsid w:val="00DD7ADB"/>
    <w:rsid w:val="00DE38D9"/>
    <w:rsid w:val="00E22EAC"/>
    <w:rsid w:val="00E640B3"/>
    <w:rsid w:val="00E66FF2"/>
    <w:rsid w:val="00E77782"/>
    <w:rsid w:val="00EE4742"/>
    <w:rsid w:val="00F332BB"/>
    <w:rsid w:val="00F6092F"/>
    <w:rsid w:val="00FB2841"/>
    <w:rsid w:val="00FB4C5F"/>
    <w:rsid w:val="00FB77F9"/>
    <w:rsid w:val="00FC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0772E5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97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6</cp:revision>
  <cp:lastPrinted>2020-08-18T13:22:00Z</cp:lastPrinted>
  <dcterms:created xsi:type="dcterms:W3CDTF">2020-08-25T14:08:00Z</dcterms:created>
  <dcterms:modified xsi:type="dcterms:W3CDTF">2020-08-31T12:45:00Z</dcterms:modified>
</cp:coreProperties>
</file>