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72111" w14:textId="182C5468" w:rsidR="00D667C2" w:rsidRPr="00D667C2" w:rsidRDefault="00D667C2" w:rsidP="00D667C2">
      <w:pPr>
        <w:jc w:val="center"/>
        <w:rPr>
          <w:b/>
          <w:bCs/>
          <w:sz w:val="28"/>
          <w:szCs w:val="28"/>
        </w:rPr>
      </w:pPr>
      <w:r w:rsidRPr="00D667C2">
        <w:rPr>
          <w:b/>
          <w:bCs/>
          <w:sz w:val="28"/>
          <w:szCs w:val="28"/>
        </w:rPr>
        <w:t>Dôvodová správa</w:t>
      </w:r>
    </w:p>
    <w:p w14:paraId="30C59230" w14:textId="26860F6F" w:rsidR="00D667C2" w:rsidRDefault="00D667C2" w:rsidP="00D667C2">
      <w:pPr>
        <w:rPr>
          <w:b/>
          <w:bCs/>
        </w:rPr>
      </w:pPr>
    </w:p>
    <w:p w14:paraId="2B170813" w14:textId="461F9EC0" w:rsidR="000012A7" w:rsidRDefault="000012A7" w:rsidP="000012A7">
      <w:pPr>
        <w:ind w:firstLine="708"/>
        <w:jc w:val="both"/>
      </w:pPr>
      <w:r>
        <w:t xml:space="preserve">Mestskej časti Košice – Sídlisko KVP bol zo strany mesta Košice doručený návrh Memoranda </w:t>
      </w:r>
      <w:r w:rsidRPr="000012A7">
        <w:t>o rozdelení nenávratného finančného príspevku z pripravovanej výzvy v rámci Operačného programu IROP</w:t>
      </w:r>
      <w:r>
        <w:t>,</w:t>
      </w:r>
      <w:r w:rsidRPr="000012A7">
        <w:t xml:space="preserve"> </w:t>
      </w:r>
      <w:r>
        <w:t>prioritná os</w:t>
      </w:r>
      <w:r w:rsidRPr="000012A7">
        <w:t xml:space="preserve"> 9 FAST-CARE (ďalej aj „nenávratný finančný príspevok“), v súlade so špecifickým cieľom 9.1, ktorého cieľom je pokryť a refundovať náklady súvisiace s rýchlou reakciou miestnej územnej samosprávy na potreby skupiny utečencov s dočasným útočiskom, ktorí prišli na Slovensko, za obdobie marec – november 2022</w:t>
      </w:r>
      <w:r>
        <w:t>.</w:t>
      </w:r>
      <w:r w:rsidR="00DF77D6">
        <w:t xml:space="preserve"> V zmysle predmetnej výzvy </w:t>
      </w:r>
      <w:r w:rsidR="00664E2D">
        <w:t xml:space="preserve">vyhlásenej Ministerstvom informatizácie, regionálneho rozvoja a investícií </w:t>
      </w:r>
      <w:r w:rsidR="00DF77D6">
        <w:t>sú oprávnený</w:t>
      </w:r>
      <w:r w:rsidR="00664E2D">
        <w:t>mi</w:t>
      </w:r>
      <w:r w:rsidR="00DF77D6">
        <w:t xml:space="preserve"> prijímateľ</w:t>
      </w:r>
      <w:r w:rsidR="00664E2D">
        <w:t>mi</w:t>
      </w:r>
      <w:r w:rsidR="00DF77D6">
        <w:t xml:space="preserve"> </w:t>
      </w:r>
      <w:r w:rsidR="0069519C">
        <w:t xml:space="preserve">nenávratného finančného príspevku </w:t>
      </w:r>
      <w:r w:rsidR="00DF77D6">
        <w:t>mestské časti mesta Košice.</w:t>
      </w:r>
    </w:p>
    <w:p w14:paraId="0C9128B0" w14:textId="65BEB3BA" w:rsidR="00664E2D" w:rsidRDefault="000012A7" w:rsidP="000012A7">
      <w:pPr>
        <w:jc w:val="both"/>
      </w:pPr>
      <w:r w:rsidRPr="000012A7">
        <w:t xml:space="preserve"> </w:t>
      </w:r>
      <w:r>
        <w:tab/>
      </w:r>
      <w:r w:rsidR="00DF77D6">
        <w:t>Návrh memoranda uvažuje s</w:t>
      </w:r>
      <w:r w:rsidR="00664E2D">
        <w:t xml:space="preserve"> prerozdelením nenávratného finančného príspevku získaného mestskými časťami medzi mesto Košice a mestské časti. V prípade mestskej časti Košice – Sídlisko KVP je celková suma žiadaného nenávratného finančného príspevku vo výške </w:t>
      </w:r>
      <w:r w:rsidR="00664E2D" w:rsidRPr="00664E2D">
        <w:t>335 400 €</w:t>
      </w:r>
      <w:r w:rsidR="00664E2D">
        <w:t>, pričom podľa návrhu memoranda</w:t>
      </w:r>
      <w:r w:rsidR="0069519C">
        <w:t xml:space="preserve"> má byť mestu Košice prevedená suma </w:t>
      </w:r>
      <w:r w:rsidR="001C4B78">
        <w:t>178</w:t>
      </w:r>
      <w:r w:rsidR="0069519C" w:rsidRPr="0069519C">
        <w:t xml:space="preserve"> </w:t>
      </w:r>
      <w:r w:rsidR="001C4B78">
        <w:t>644</w:t>
      </w:r>
      <w:r w:rsidR="0069519C" w:rsidRPr="0069519C">
        <w:t xml:space="preserve"> €</w:t>
      </w:r>
      <w:r w:rsidR="0069519C">
        <w:t xml:space="preserve">. </w:t>
      </w:r>
      <w:r w:rsidR="001C4B78" w:rsidRPr="00F33EE3">
        <w:t>Takto získané finančné prostriedky</w:t>
      </w:r>
      <w:r w:rsidR="00A83497" w:rsidRPr="00F33EE3">
        <w:t xml:space="preserve"> od mestských častí</w:t>
      </w:r>
      <w:r w:rsidR="001C4B78" w:rsidRPr="00F33EE3">
        <w:t xml:space="preserve"> navrhuje mesto prerozdeliť medzi tie mestské časti</w:t>
      </w:r>
      <w:r w:rsidR="00A83497" w:rsidRPr="00F33EE3">
        <w:t>, ktoré majú nárok na nenávratný finančný príspevok vo výške nižšej ako 40 000 € v prípade malých mestských častí a nižšej ako 90 000 € v prípade veľkých mestských častí.</w:t>
      </w:r>
      <w:r w:rsidR="00F33EE3" w:rsidRPr="00F33EE3">
        <w:t xml:space="preserve"> </w:t>
      </w:r>
      <w:r w:rsidR="00F33EE3">
        <w:t>V prípade akceptácie memoranda v jeho navrhovanom znení by teda mestskej časti Košice – Sídlisko KVP ostal nenávratný finančný príspevok vo výške 156 756 €.</w:t>
      </w:r>
    </w:p>
    <w:p w14:paraId="401C425B" w14:textId="2962508D" w:rsidR="0069519C" w:rsidRDefault="0069519C" w:rsidP="000012A7">
      <w:pPr>
        <w:jc w:val="both"/>
      </w:pPr>
      <w:r>
        <w:tab/>
        <w:t xml:space="preserve">Mestská časť Košice – Sídlisko KVP </w:t>
      </w:r>
      <w:r>
        <w:t xml:space="preserve">podala </w:t>
      </w:r>
      <w:r>
        <w:t>žiadosť o poskytnutie nenávratného finančného príspevku v rámci predmetnej výzvy dňa 28.03.2023</w:t>
      </w:r>
    </w:p>
    <w:p w14:paraId="73276405" w14:textId="493510A6" w:rsidR="0069519C" w:rsidRDefault="0069519C" w:rsidP="000012A7">
      <w:pPr>
        <w:jc w:val="both"/>
      </w:pPr>
      <w:r>
        <w:tab/>
      </w:r>
    </w:p>
    <w:p w14:paraId="33737929" w14:textId="7C363AC1" w:rsidR="00FE1718" w:rsidRDefault="00664E2D" w:rsidP="008668EF">
      <w:pPr>
        <w:jc w:val="both"/>
      </w:pPr>
      <w:r>
        <w:tab/>
        <w:t xml:space="preserve"> </w:t>
      </w:r>
    </w:p>
    <w:p w14:paraId="2D24831A" w14:textId="4091D413" w:rsidR="00FE1718" w:rsidRDefault="00FE1718" w:rsidP="008668EF">
      <w:pPr>
        <w:jc w:val="both"/>
      </w:pPr>
      <w:r>
        <w:t>Spracovali:</w:t>
      </w:r>
    </w:p>
    <w:p w14:paraId="13F84C23" w14:textId="7337D29E" w:rsidR="000012A7" w:rsidRDefault="000012A7" w:rsidP="00DF77D6">
      <w:pPr>
        <w:spacing w:after="0" w:line="240" w:lineRule="auto"/>
        <w:jc w:val="both"/>
      </w:pPr>
      <w:r>
        <w:t>JUDr. Magdaléna Balážová</w:t>
      </w:r>
    </w:p>
    <w:p w14:paraId="3581B5FE" w14:textId="59C59560" w:rsidR="00FE1718" w:rsidRDefault="000012A7" w:rsidP="00DF77D6">
      <w:pPr>
        <w:spacing w:after="0" w:line="240" w:lineRule="auto"/>
        <w:jc w:val="both"/>
      </w:pPr>
      <w:r>
        <w:t>JUDr. Lenka Čechová Pisarčíková</w:t>
      </w:r>
    </w:p>
    <w:p w14:paraId="0C005E9E" w14:textId="712A3D65" w:rsidR="000012A7" w:rsidRDefault="000012A7" w:rsidP="00DF77D6">
      <w:pPr>
        <w:spacing w:after="0" w:line="240" w:lineRule="auto"/>
        <w:jc w:val="both"/>
      </w:pPr>
      <w:r>
        <w:t>Právne oddelenie</w:t>
      </w:r>
    </w:p>
    <w:p w14:paraId="580CBD55" w14:textId="7BC856A5" w:rsidR="00FE1718" w:rsidRDefault="00FE1718" w:rsidP="008668EF">
      <w:pPr>
        <w:jc w:val="both"/>
      </w:pPr>
    </w:p>
    <w:p w14:paraId="4FB0DFF1" w14:textId="6278B992" w:rsidR="00FE1718" w:rsidRDefault="00FE1718" w:rsidP="008668EF">
      <w:pPr>
        <w:jc w:val="both"/>
      </w:pPr>
      <w:r>
        <w:t xml:space="preserve">V Košiciach, </w:t>
      </w:r>
      <w:r w:rsidR="000012A7">
        <w:t>31.03.2023</w:t>
      </w:r>
    </w:p>
    <w:p w14:paraId="68365972" w14:textId="77777777" w:rsidR="00DA4148" w:rsidRDefault="00DA4148" w:rsidP="008668EF">
      <w:pPr>
        <w:jc w:val="both"/>
      </w:pPr>
    </w:p>
    <w:p w14:paraId="4DBBF746" w14:textId="77777777" w:rsidR="009639CB" w:rsidRPr="009639CB" w:rsidRDefault="009639CB" w:rsidP="008668EF">
      <w:pPr>
        <w:jc w:val="both"/>
      </w:pPr>
    </w:p>
    <w:sectPr w:rsidR="009639CB" w:rsidRPr="00963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012A7"/>
    <w:rsid w:val="001C4B78"/>
    <w:rsid w:val="001D1A74"/>
    <w:rsid w:val="0022363B"/>
    <w:rsid w:val="00253A37"/>
    <w:rsid w:val="003D0483"/>
    <w:rsid w:val="004C37AC"/>
    <w:rsid w:val="00664E2D"/>
    <w:rsid w:val="0069519C"/>
    <w:rsid w:val="007752C4"/>
    <w:rsid w:val="007C0007"/>
    <w:rsid w:val="00836A00"/>
    <w:rsid w:val="008668EF"/>
    <w:rsid w:val="00937AA3"/>
    <w:rsid w:val="009639CB"/>
    <w:rsid w:val="00A83497"/>
    <w:rsid w:val="00D667C2"/>
    <w:rsid w:val="00DA4148"/>
    <w:rsid w:val="00DF77D6"/>
    <w:rsid w:val="00E75462"/>
    <w:rsid w:val="00F2386E"/>
    <w:rsid w:val="00F33EE3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Lenka Čechová Pisarčíková</cp:lastModifiedBy>
  <cp:revision>4</cp:revision>
  <cp:lastPrinted>2023-03-31T09:51:00Z</cp:lastPrinted>
  <dcterms:created xsi:type="dcterms:W3CDTF">2023-03-31T09:21:00Z</dcterms:created>
  <dcterms:modified xsi:type="dcterms:W3CDTF">2023-03-31T09:51:00Z</dcterms:modified>
</cp:coreProperties>
</file>