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  X</w:t>
      </w:r>
      <w:r w:rsidR="00D665C0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MZ Mestského zastupiteľstva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2.09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.2016</w:t>
      </w:r>
    </w:p>
    <w:p w:rsidR="003171A9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625A" w:rsidRPr="00611A61" w:rsidRDefault="00CF625A" w:rsidP="00CF62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1A61">
        <w:rPr>
          <w:rFonts w:ascii="Times New Roman" w:hAnsi="Times New Roman" w:cs="Times New Roman"/>
          <w:b/>
          <w:i/>
          <w:sz w:val="24"/>
          <w:szCs w:val="24"/>
        </w:rPr>
        <w:t xml:space="preserve">Stav implementovania nového systému parkovania v rezidentských lokalitách č. 1 až 10 </w:t>
      </w:r>
    </w:p>
    <w:p w:rsidR="00CF625A" w:rsidRP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>M</w:t>
      </w:r>
      <w:r w:rsidR="00611A61"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CF625A">
        <w:rPr>
          <w:rFonts w:ascii="Times New Roman" w:hAnsi="Times New Roman" w:cs="Times New Roman"/>
          <w:sz w:val="24"/>
          <w:szCs w:val="24"/>
        </w:rPr>
        <w:t xml:space="preserve">stav implementovania nového systému parkovania v rezidentských lokalitách č. 1 až 10; </w:t>
      </w:r>
    </w:p>
    <w:p w:rsidR="00CF625A" w:rsidRPr="00CF625A" w:rsidRDefault="00611A6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žiadalo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primátora mesta Košice </w:t>
      </w:r>
      <w:r w:rsidR="00792890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6D6B71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>1. pripraviť návrh zmeny VZN mesta Košice č. 157 o</w:t>
      </w:r>
      <w:r w:rsidR="006D6B71">
        <w:rPr>
          <w:rFonts w:ascii="Times New Roman" w:hAnsi="Times New Roman" w:cs="Times New Roman"/>
          <w:sz w:val="24"/>
          <w:szCs w:val="24"/>
        </w:rPr>
        <w:t> </w:t>
      </w:r>
      <w:r w:rsidRPr="00CF625A">
        <w:rPr>
          <w:rFonts w:ascii="Times New Roman" w:hAnsi="Times New Roman" w:cs="Times New Roman"/>
          <w:sz w:val="24"/>
          <w:szCs w:val="24"/>
        </w:rPr>
        <w:t>dočasnom</w:t>
      </w:r>
      <w:r w:rsidR="006D6B71">
        <w:rPr>
          <w:rFonts w:ascii="Times New Roman" w:hAnsi="Times New Roman" w:cs="Times New Roman"/>
          <w:sz w:val="24"/>
          <w:szCs w:val="24"/>
        </w:rPr>
        <w:t xml:space="preserve"> </w:t>
      </w:r>
      <w:r w:rsidRPr="00CF625A">
        <w:rPr>
          <w:rFonts w:ascii="Times New Roman" w:hAnsi="Times New Roman" w:cs="Times New Roman"/>
          <w:sz w:val="24"/>
          <w:szCs w:val="24"/>
        </w:rPr>
        <w:t xml:space="preserve"> parkovaní motorových vozidiel na </w:t>
      </w:r>
      <w:r w:rsidR="006D6B7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D6B71" w:rsidRDefault="006D6B7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vymedzenom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území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mesta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>účelom jeho prerokovania v mestskom zastupiteľstve</w:t>
      </w:r>
      <w:r w:rsidR="00C462C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B71" w:rsidRDefault="006D6B7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so zapracovaním pripomienok od poslancov Mestského zastupiteľstva  v Košiciach a obyvateľov </w:t>
      </w:r>
    </w:p>
    <w:p w:rsidR="0046546F" w:rsidRDefault="006D6B7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>mesta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Košice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vo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vzťahu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k</w:t>
      </w:r>
      <w:r w:rsidR="0046546F">
        <w:rPr>
          <w:rFonts w:ascii="Times New Roman" w:hAnsi="Times New Roman" w:cs="Times New Roman"/>
          <w:sz w:val="24"/>
          <w:szCs w:val="24"/>
        </w:rPr>
        <w:t xml:space="preserve">    </w:t>
      </w:r>
      <w:r w:rsidR="00CF625A" w:rsidRPr="00CF625A">
        <w:rPr>
          <w:rFonts w:ascii="Times New Roman" w:hAnsi="Times New Roman" w:cs="Times New Roman"/>
          <w:sz w:val="24"/>
          <w:szCs w:val="24"/>
        </w:rPr>
        <w:t>regulácii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parkovania </w:t>
      </w:r>
      <w:r w:rsidR="0046546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rezidentských </w:t>
      </w:r>
      <w:r w:rsidR="0046546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lokalitách č. 1 </w:t>
      </w:r>
      <w:r w:rsidR="0046546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až </w:t>
      </w:r>
      <w:r w:rsidR="0046546F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10 </w:t>
      </w:r>
    </w:p>
    <w:p w:rsidR="00B620D1" w:rsidRDefault="0046546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ich </w:t>
      </w:r>
      <w:r w:rsidR="006D6B71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analýze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odbornými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útvarmi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>mesta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a) </w:t>
      </w:r>
      <w:r w:rsidR="0046546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zníženie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ceny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za </w:t>
      </w:r>
      <w:r w:rsidR="0046546F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ročnú </w:t>
      </w:r>
      <w:r w:rsidR="0046546F">
        <w:rPr>
          <w:rFonts w:ascii="Times New Roman" w:hAnsi="Times New Roman" w:cs="Times New Roman"/>
          <w:sz w:val="24"/>
          <w:szCs w:val="24"/>
        </w:rPr>
        <w:t xml:space="preserve">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rezidentskú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parkovaciu kartu (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fyzické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>osoby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pre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právnické osoby),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b) predĺženie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platnosti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rezidentských parkovacích kariet vydaných občanom do 15. septembra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2016;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platnosť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týchto </w:t>
      </w:r>
      <w:r w:rsidR="0046546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parkovacích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B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kariet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bude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predĺžená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B4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31.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decembra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2017,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c) rozšírenie </w:t>
      </w:r>
      <w:r w:rsidR="00870B4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platnosti </w:t>
      </w:r>
      <w:r w:rsidR="00870B4F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rezidentských </w:t>
      </w:r>
      <w:r w:rsidR="00870B4F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parkovacích </w:t>
      </w:r>
      <w:r w:rsidR="00870B4F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kariet </w:t>
      </w:r>
      <w:r w:rsidR="00870B4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na susediace rezidentské lokality,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d) cenové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zvýhodnenie 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rezidentskej </w:t>
      </w:r>
      <w:r w:rsidR="00870B4F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parkovacej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karty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pre dôchodcov, používajúcich motorové </w:t>
      </w:r>
    </w:p>
    <w:p w:rsidR="00B620D1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vozidlo, </w:t>
      </w:r>
    </w:p>
    <w:p w:rsidR="00870B4F" w:rsidRDefault="00B620D1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e) rozšírenie možnosti získania rezidentskej parkovacej karty 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na </w:t>
      </w:r>
      <w:r w:rsidR="00870B4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byt pre obyvateľov mesta, ktorí </w:t>
      </w:r>
    </w:p>
    <w:p w:rsidR="00870B4F" w:rsidRDefault="00870B4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vlastnia byt v rezidentskej lokalite, avšak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trvalý pobyt majú</w:t>
      </w:r>
      <w:r w:rsidR="00C462C2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v Košiciach mimo rezidentských </w:t>
      </w:r>
    </w:p>
    <w:p w:rsidR="00870B4F" w:rsidRDefault="00870B4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lokalít (napr. nájomcov bytu alebo osoby s prechodným pobytom), </w:t>
      </w:r>
    </w:p>
    <w:p w:rsidR="00870B4F" w:rsidRDefault="00870B4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>f)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zníženie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ceny za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parkovanie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návštevníkov (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nerezidentov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rezidentských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lokalitách 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B4F" w:rsidRDefault="00870B4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rozšírenie parkovacích miest pre návštevníkov, </w:t>
      </w:r>
    </w:p>
    <w:p w:rsidR="00D8598F" w:rsidRDefault="00D8598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g) zníženie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minimálneho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>časového limitu parkovania,</w:t>
      </w:r>
      <w:r w:rsidR="0079289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8598F" w:rsidRDefault="00D8598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890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h)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riešenie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parkovacích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miest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pri sociálnych,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zdravotníckych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vzdelávacích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inštitúciách, </w:t>
      </w:r>
      <w:r w:rsidR="0079289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8598F" w:rsidRDefault="00D8598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i) zohľadnenie </w:t>
      </w:r>
      <w:r w:rsidR="00C462C2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ďalších </w:t>
      </w:r>
      <w:r w:rsidR="00C462C2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pripomienok </w:t>
      </w:r>
      <w:r w:rsidR="00C462C2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obyvateľov </w:t>
      </w:r>
      <w:r w:rsidR="00C462C2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mesta Košice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 dotknutých mestských </w:t>
      </w:r>
    </w:p>
    <w:p w:rsidR="007265D5" w:rsidRDefault="00D8598F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častí, 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CF625A" w:rsidRPr="00CF625A">
        <w:rPr>
          <w:rFonts w:ascii="Times New Roman" w:hAnsi="Times New Roman" w:cs="Times New Roman"/>
          <w:sz w:val="24"/>
          <w:szCs w:val="24"/>
        </w:rPr>
        <w:t>ričom</w:t>
      </w:r>
      <w:r w:rsidR="007265D5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</w:t>
      </w:r>
      <w:r w:rsidR="007265D5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pri </w:t>
      </w:r>
      <w:r w:rsidR="007265D5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posudzovaní </w:t>
      </w:r>
      <w:r w:rsidR="007265D5"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všetkých </w:t>
      </w:r>
      <w:r w:rsidR="007265D5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>návrhov</w:t>
      </w:r>
      <w:r w:rsidR="007265D5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je </w:t>
      </w:r>
      <w:r w:rsidR="007265D5">
        <w:rPr>
          <w:rFonts w:ascii="Times New Roman" w:hAnsi="Times New Roman" w:cs="Times New Roman"/>
          <w:sz w:val="24"/>
          <w:szCs w:val="24"/>
        </w:rPr>
        <w:t xml:space="preserve">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>potrebné</w:t>
      </w:r>
      <w:r w:rsidR="007265D5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mať </w:t>
      </w:r>
      <w:r w:rsidR="007265D5"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prioritne </w:t>
      </w:r>
      <w:r w:rsidR="007265D5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na </w:t>
      </w:r>
      <w:r w:rsidR="0072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5D5" w:rsidRDefault="007265D5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zreteli </w:t>
      </w:r>
      <w:r w:rsidR="00D8598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zabezpečenie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parkovania pre všetkých rezidentov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>s</w:t>
      </w:r>
      <w:r w:rsidR="0098767E">
        <w:rPr>
          <w:rFonts w:ascii="Times New Roman" w:hAnsi="Times New Roman" w:cs="Times New Roman"/>
          <w:sz w:val="24"/>
          <w:szCs w:val="24"/>
        </w:rPr>
        <w:t> </w:t>
      </w:r>
      <w:r w:rsidR="00CF625A" w:rsidRPr="00CF625A">
        <w:rPr>
          <w:rFonts w:ascii="Times New Roman" w:hAnsi="Times New Roman" w:cs="Times New Roman"/>
          <w:sz w:val="24"/>
          <w:szCs w:val="24"/>
        </w:rPr>
        <w:t>trvalým</w:t>
      </w:r>
      <w:r w:rsidR="0098767E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pobytom v rezidentských </w:t>
      </w:r>
    </w:p>
    <w:p w:rsidR="00CF625A" w:rsidRPr="00CF625A" w:rsidRDefault="007265D5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lokalitách </w:t>
      </w:r>
      <w:r w:rsidR="00D8598F"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>č. 1 až 10</w:t>
      </w:r>
      <w:r w:rsidR="00792890"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 blízkosti ich bydliska; </w:t>
      </w:r>
    </w:p>
    <w:p w:rsidR="00CF625A" w:rsidRP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767E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2. pripraviť </w:t>
      </w:r>
      <w:r w:rsidR="0098767E">
        <w:rPr>
          <w:rFonts w:ascii="Times New Roman" w:hAnsi="Times New Roman" w:cs="Times New Roman"/>
          <w:sz w:val="24"/>
          <w:szCs w:val="24"/>
        </w:rPr>
        <w:t xml:space="preserve">  </w:t>
      </w:r>
      <w:r w:rsidRPr="00CF625A">
        <w:rPr>
          <w:rFonts w:ascii="Times New Roman" w:hAnsi="Times New Roman" w:cs="Times New Roman"/>
          <w:sz w:val="24"/>
          <w:szCs w:val="24"/>
        </w:rPr>
        <w:t>návrh</w:t>
      </w:r>
      <w:r w:rsidR="0098767E">
        <w:rPr>
          <w:rFonts w:ascii="Times New Roman" w:hAnsi="Times New Roman" w:cs="Times New Roman"/>
          <w:sz w:val="24"/>
          <w:szCs w:val="24"/>
        </w:rPr>
        <w:t xml:space="preserve">  </w:t>
      </w:r>
      <w:r w:rsidRPr="00CF625A">
        <w:rPr>
          <w:rFonts w:ascii="Times New Roman" w:hAnsi="Times New Roman" w:cs="Times New Roman"/>
          <w:sz w:val="24"/>
          <w:szCs w:val="24"/>
        </w:rPr>
        <w:t xml:space="preserve"> založenia </w:t>
      </w:r>
      <w:r w:rsidR="0098767E">
        <w:rPr>
          <w:rFonts w:ascii="Times New Roman" w:hAnsi="Times New Roman" w:cs="Times New Roman"/>
          <w:sz w:val="24"/>
          <w:szCs w:val="24"/>
        </w:rPr>
        <w:t xml:space="preserve">  </w:t>
      </w:r>
      <w:r w:rsidRPr="00CF625A">
        <w:rPr>
          <w:rFonts w:ascii="Times New Roman" w:hAnsi="Times New Roman" w:cs="Times New Roman"/>
          <w:sz w:val="24"/>
          <w:szCs w:val="24"/>
        </w:rPr>
        <w:t>obchodnej</w:t>
      </w:r>
      <w:r w:rsidR="0098767E">
        <w:rPr>
          <w:rFonts w:ascii="Times New Roman" w:hAnsi="Times New Roman" w:cs="Times New Roman"/>
          <w:sz w:val="24"/>
          <w:szCs w:val="24"/>
        </w:rPr>
        <w:t xml:space="preserve">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 spoločnosti (</w:t>
      </w:r>
      <w:r w:rsidR="0098767E">
        <w:rPr>
          <w:rFonts w:ascii="Times New Roman" w:hAnsi="Times New Roman" w:cs="Times New Roman"/>
          <w:sz w:val="24"/>
          <w:szCs w:val="24"/>
        </w:rPr>
        <w:t xml:space="preserve"> 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spoločného podniku), </w:t>
      </w:r>
      <w:r w:rsidR="0098767E">
        <w:rPr>
          <w:rFonts w:ascii="Times New Roman" w:hAnsi="Times New Roman" w:cs="Times New Roman"/>
          <w:sz w:val="24"/>
          <w:szCs w:val="24"/>
        </w:rPr>
        <w:t xml:space="preserve">  </w:t>
      </w:r>
      <w:r w:rsidRPr="00CF625A">
        <w:rPr>
          <w:rFonts w:ascii="Times New Roman" w:hAnsi="Times New Roman" w:cs="Times New Roman"/>
          <w:sz w:val="24"/>
          <w:szCs w:val="24"/>
        </w:rPr>
        <w:t xml:space="preserve">na zabezpečenie </w:t>
      </w:r>
    </w:p>
    <w:p w:rsidR="0098767E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parkovania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území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>mesta Košice, ktorého zakladateľmi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bude Mesto Košice a parkovacia </w:t>
      </w:r>
    </w:p>
    <w:p w:rsidR="00CF625A" w:rsidRPr="00CF625A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spoločnosť; </w:t>
      </w:r>
    </w:p>
    <w:p w:rsidR="00CF625A" w:rsidRP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67E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3. písomne </w:t>
      </w:r>
      <w:r w:rsidR="0098767E">
        <w:rPr>
          <w:rFonts w:ascii="Times New Roman" w:hAnsi="Times New Roman" w:cs="Times New Roman"/>
          <w:sz w:val="24"/>
          <w:szCs w:val="24"/>
        </w:rPr>
        <w:t xml:space="preserve">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upozorniť </w:t>
      </w:r>
      <w:r w:rsidR="0098767E">
        <w:rPr>
          <w:rFonts w:ascii="Times New Roman" w:hAnsi="Times New Roman" w:cs="Times New Roman"/>
          <w:sz w:val="24"/>
          <w:szCs w:val="24"/>
        </w:rPr>
        <w:t xml:space="preserve">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="0098767E">
        <w:rPr>
          <w:rFonts w:ascii="Times New Roman" w:hAnsi="Times New Roman" w:cs="Times New Roman"/>
          <w:sz w:val="24"/>
          <w:szCs w:val="24"/>
        </w:rPr>
        <w:t xml:space="preserve"> 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písomnej výzvy </w:t>
      </w:r>
      <w:r w:rsidR="0098767E">
        <w:rPr>
          <w:rFonts w:ascii="Times New Roman" w:hAnsi="Times New Roman" w:cs="Times New Roman"/>
          <w:sz w:val="24"/>
          <w:szCs w:val="24"/>
        </w:rPr>
        <w:t xml:space="preserve"> </w:t>
      </w:r>
      <w:r w:rsidRPr="00CF625A">
        <w:rPr>
          <w:rFonts w:ascii="Times New Roman" w:hAnsi="Times New Roman" w:cs="Times New Roman"/>
          <w:sz w:val="24"/>
          <w:szCs w:val="24"/>
        </w:rPr>
        <w:t xml:space="preserve">na </w:t>
      </w:r>
      <w:r w:rsidR="0098767E">
        <w:rPr>
          <w:rFonts w:ascii="Times New Roman" w:hAnsi="Times New Roman" w:cs="Times New Roman"/>
          <w:sz w:val="24"/>
          <w:szCs w:val="24"/>
        </w:rPr>
        <w:t xml:space="preserve"> </w:t>
      </w:r>
      <w:r w:rsidRPr="00CF625A">
        <w:rPr>
          <w:rFonts w:ascii="Times New Roman" w:hAnsi="Times New Roman" w:cs="Times New Roman"/>
          <w:sz w:val="24"/>
          <w:szCs w:val="24"/>
        </w:rPr>
        <w:t>nedodržiavanie Nájomnej zmluvy</w:t>
      </w:r>
      <w:r w:rsidR="00C462C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F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67E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č. 2012001646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a VZN mesta Košice č. 157 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dočasnom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parkovaní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 motorových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vozidiel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625A" w:rsidRPr="00CF625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CF625A" w:rsidRPr="00CF625A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vymedzenom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>území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>mesta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Košice spoločnosť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EEI,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s.r.o. so sídlom Laurinská 18,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625A" w:rsidRPr="00CF625A">
        <w:rPr>
          <w:rFonts w:ascii="Times New Roman" w:hAnsi="Times New Roman" w:cs="Times New Roman"/>
          <w:sz w:val="24"/>
          <w:szCs w:val="24"/>
        </w:rPr>
        <w:t xml:space="preserve">Bratislava. </w:t>
      </w:r>
    </w:p>
    <w:p w:rsid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933" w:rsidRPr="00CF625A" w:rsidRDefault="00221933" w:rsidP="00CF62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625A" w:rsidRPr="00CE0A64" w:rsidRDefault="00CF625A" w:rsidP="00CF62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0A64">
        <w:rPr>
          <w:rFonts w:ascii="Times New Roman" w:hAnsi="Times New Roman" w:cs="Times New Roman"/>
          <w:b/>
          <w:i/>
          <w:sz w:val="24"/>
          <w:szCs w:val="24"/>
        </w:rPr>
        <w:t>Straté</w:t>
      </w:r>
      <w:r w:rsidR="00792890" w:rsidRPr="00CE0A64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CE0A64">
        <w:rPr>
          <w:rFonts w:ascii="Times New Roman" w:hAnsi="Times New Roman" w:cs="Times New Roman"/>
          <w:b/>
          <w:i/>
          <w:sz w:val="24"/>
          <w:szCs w:val="24"/>
        </w:rPr>
        <w:t>ia rozvo</w:t>
      </w:r>
      <w:r w:rsidR="00792890" w:rsidRPr="00CE0A64">
        <w:rPr>
          <w:rFonts w:ascii="Times New Roman" w:hAnsi="Times New Roman" w:cs="Times New Roman"/>
          <w:b/>
          <w:i/>
          <w:sz w:val="24"/>
          <w:szCs w:val="24"/>
        </w:rPr>
        <w:t>j</w:t>
      </w:r>
      <w:r w:rsidRPr="00CE0A64">
        <w:rPr>
          <w:rFonts w:ascii="Times New Roman" w:hAnsi="Times New Roman" w:cs="Times New Roman"/>
          <w:b/>
          <w:i/>
          <w:sz w:val="24"/>
          <w:szCs w:val="24"/>
        </w:rPr>
        <w:t>a doprav</w:t>
      </w:r>
      <w:r w:rsidR="00792890" w:rsidRPr="00CE0A64">
        <w:rPr>
          <w:rFonts w:ascii="Times New Roman" w:hAnsi="Times New Roman" w:cs="Times New Roman"/>
          <w:b/>
          <w:i/>
          <w:sz w:val="24"/>
          <w:szCs w:val="24"/>
        </w:rPr>
        <w:t>y</w:t>
      </w:r>
      <w:r w:rsidRPr="00CE0A64">
        <w:rPr>
          <w:rFonts w:ascii="Times New Roman" w:hAnsi="Times New Roman" w:cs="Times New Roman"/>
          <w:b/>
          <w:i/>
          <w:sz w:val="24"/>
          <w:szCs w:val="24"/>
        </w:rPr>
        <w:t xml:space="preserve"> a dopravných stavieb mesta Košice </w:t>
      </w:r>
    </w:p>
    <w:p w:rsidR="00CF625A" w:rsidRP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>M</w:t>
      </w:r>
      <w:r w:rsidR="00CE0A64">
        <w:rPr>
          <w:rFonts w:ascii="Times New Roman" w:hAnsi="Times New Roman" w:cs="Times New Roman"/>
          <w:sz w:val="24"/>
          <w:szCs w:val="24"/>
        </w:rPr>
        <w:t>Z schválilo s</w:t>
      </w:r>
      <w:r w:rsidRPr="00CF625A">
        <w:rPr>
          <w:rFonts w:ascii="Times New Roman" w:hAnsi="Times New Roman" w:cs="Times New Roman"/>
          <w:sz w:val="24"/>
          <w:szCs w:val="24"/>
        </w:rPr>
        <w:t>tratégiu rozvoja dopravy a dopravných stavieb mesta Košice podľa predlo</w:t>
      </w:r>
      <w:r w:rsidR="00CE0A64">
        <w:rPr>
          <w:rFonts w:ascii="Times New Roman" w:hAnsi="Times New Roman" w:cs="Times New Roman"/>
          <w:sz w:val="24"/>
          <w:szCs w:val="24"/>
        </w:rPr>
        <w:t>ženého návrhu – viď. uznesenie č.494</w:t>
      </w:r>
    </w:p>
    <w:p w:rsidR="00CF625A" w:rsidRPr="00CF625A" w:rsidRDefault="00CF625A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CF6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C5C" w:rsidRPr="002E16FC" w:rsidRDefault="00E17C5C" w:rsidP="00E17C5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16FC">
        <w:rPr>
          <w:rFonts w:ascii="Times New Roman" w:hAnsi="Times New Roman" w:cs="Times New Roman"/>
          <w:b/>
          <w:i/>
          <w:sz w:val="24"/>
          <w:szCs w:val="24"/>
        </w:rPr>
        <w:t xml:space="preserve">Zrušenie VZN mesta Košice č. 25/1994  o miestnom územnom systéme ekologickej stability </w:t>
      </w:r>
    </w:p>
    <w:p w:rsidR="00E17C5C" w:rsidRPr="00E17C5C" w:rsidRDefault="00E17C5C" w:rsidP="00E17C5C">
      <w:pPr>
        <w:jc w:val="both"/>
        <w:rPr>
          <w:rFonts w:ascii="Times New Roman" w:hAnsi="Times New Roman" w:cs="Times New Roman"/>
          <w:sz w:val="24"/>
          <w:szCs w:val="24"/>
        </w:rPr>
      </w:pPr>
      <w:r w:rsidRPr="00E17C5C">
        <w:rPr>
          <w:rFonts w:ascii="Times New Roman" w:hAnsi="Times New Roman" w:cs="Times New Roman"/>
          <w:sz w:val="24"/>
          <w:szCs w:val="24"/>
        </w:rPr>
        <w:t>M</w:t>
      </w:r>
      <w:r w:rsidR="002E16FC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E17C5C">
        <w:rPr>
          <w:rFonts w:ascii="Times New Roman" w:hAnsi="Times New Roman" w:cs="Times New Roman"/>
          <w:sz w:val="24"/>
          <w:szCs w:val="24"/>
        </w:rPr>
        <w:t xml:space="preserve">zrušenie Všeobecne záväzného nariadenia mesta Košice č. 25/1994 o miestnom územnom systéme ekologickej stability. </w:t>
      </w:r>
    </w:p>
    <w:p w:rsidR="00CF625A" w:rsidRDefault="00E17C5C" w:rsidP="00CF625A">
      <w:pPr>
        <w:jc w:val="both"/>
        <w:rPr>
          <w:rFonts w:ascii="Times New Roman" w:hAnsi="Times New Roman" w:cs="Times New Roman"/>
          <w:sz w:val="24"/>
          <w:szCs w:val="24"/>
        </w:rPr>
      </w:pPr>
      <w:r w:rsidRPr="00E17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67E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67E" w:rsidRDefault="0098767E" w:rsidP="00CF62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DD9" w:rsidRPr="00063FBC" w:rsidRDefault="00D66DD9" w:rsidP="00D66DD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3FB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Zmena VZN mesta Košice č. 98 o miestnej dani za vjazd a zotrvanie motorového vozidla </w:t>
      </w:r>
      <w:r w:rsidR="0007608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063FBC">
        <w:rPr>
          <w:rFonts w:ascii="Times New Roman" w:hAnsi="Times New Roman" w:cs="Times New Roman"/>
          <w:b/>
          <w:i/>
          <w:sz w:val="24"/>
          <w:szCs w:val="24"/>
        </w:rPr>
        <w:t xml:space="preserve">v historickej časti mesta Košice a o režime užívania historickej časti mesta Košice (nariadenie </w:t>
      </w:r>
      <w:r w:rsidR="0007608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063FBC">
        <w:rPr>
          <w:rFonts w:ascii="Times New Roman" w:hAnsi="Times New Roman" w:cs="Times New Roman"/>
          <w:b/>
          <w:i/>
          <w:sz w:val="24"/>
          <w:szCs w:val="24"/>
        </w:rPr>
        <w:t xml:space="preserve">o historickej časti mesta Košice) </w:t>
      </w:r>
    </w:p>
    <w:p w:rsidR="00D66DD9" w:rsidRPr="00D66DD9" w:rsidRDefault="00D66DD9" w:rsidP="00D66DD9">
      <w:pPr>
        <w:jc w:val="both"/>
        <w:rPr>
          <w:rFonts w:ascii="Times New Roman" w:hAnsi="Times New Roman" w:cs="Times New Roman"/>
          <w:sz w:val="24"/>
          <w:szCs w:val="24"/>
        </w:rPr>
      </w:pPr>
      <w:r w:rsidRPr="00D66DD9">
        <w:rPr>
          <w:rFonts w:ascii="Times New Roman" w:hAnsi="Times New Roman" w:cs="Times New Roman"/>
          <w:sz w:val="24"/>
          <w:szCs w:val="24"/>
        </w:rPr>
        <w:t>M</w:t>
      </w:r>
      <w:r w:rsidR="00285672">
        <w:rPr>
          <w:rFonts w:ascii="Times New Roman" w:hAnsi="Times New Roman" w:cs="Times New Roman"/>
          <w:sz w:val="24"/>
          <w:szCs w:val="24"/>
        </w:rPr>
        <w:t>Z schválilo</w:t>
      </w:r>
      <w:r w:rsidR="00063FBC">
        <w:rPr>
          <w:rFonts w:ascii="Times New Roman" w:hAnsi="Times New Roman" w:cs="Times New Roman"/>
          <w:sz w:val="24"/>
          <w:szCs w:val="24"/>
        </w:rPr>
        <w:t xml:space="preserve"> </w:t>
      </w:r>
      <w:r w:rsidRPr="00D66DD9">
        <w:rPr>
          <w:rFonts w:ascii="Times New Roman" w:hAnsi="Times New Roman" w:cs="Times New Roman"/>
          <w:sz w:val="24"/>
          <w:szCs w:val="24"/>
        </w:rPr>
        <w:t xml:space="preserve">zmenu Všeobecne záväzného nariadenia mesta Košice č. 98 o miestnej dani za vjazd  a zotrvanie motorového vozidla v historickej časti mesta Košice a o režime užívania historickej časti </w:t>
      </w:r>
      <w:r w:rsidR="0007608F">
        <w:rPr>
          <w:rFonts w:ascii="Times New Roman" w:hAnsi="Times New Roman" w:cs="Times New Roman"/>
          <w:sz w:val="24"/>
          <w:szCs w:val="24"/>
        </w:rPr>
        <w:t xml:space="preserve">  </w:t>
      </w:r>
      <w:r w:rsidRPr="00D66DD9">
        <w:rPr>
          <w:rFonts w:ascii="Times New Roman" w:hAnsi="Times New Roman" w:cs="Times New Roman"/>
          <w:sz w:val="24"/>
          <w:szCs w:val="24"/>
        </w:rPr>
        <w:t xml:space="preserve">mesta </w:t>
      </w:r>
      <w:r w:rsidR="0007608F">
        <w:rPr>
          <w:rFonts w:ascii="Times New Roman" w:hAnsi="Times New Roman" w:cs="Times New Roman"/>
          <w:sz w:val="24"/>
          <w:szCs w:val="24"/>
        </w:rPr>
        <w:t xml:space="preserve">   </w:t>
      </w:r>
      <w:r w:rsidRPr="00D66DD9">
        <w:rPr>
          <w:rFonts w:ascii="Times New Roman" w:hAnsi="Times New Roman" w:cs="Times New Roman"/>
          <w:sz w:val="24"/>
          <w:szCs w:val="24"/>
        </w:rPr>
        <w:t xml:space="preserve">Košice </w:t>
      </w:r>
      <w:r w:rsidR="0007608F">
        <w:rPr>
          <w:rFonts w:ascii="Times New Roman" w:hAnsi="Times New Roman" w:cs="Times New Roman"/>
          <w:sz w:val="24"/>
          <w:szCs w:val="24"/>
        </w:rPr>
        <w:t xml:space="preserve">   </w:t>
      </w:r>
      <w:r w:rsidRPr="00D66DD9">
        <w:rPr>
          <w:rFonts w:ascii="Times New Roman" w:hAnsi="Times New Roman" w:cs="Times New Roman"/>
          <w:sz w:val="24"/>
          <w:szCs w:val="24"/>
        </w:rPr>
        <w:t>(</w:t>
      </w:r>
      <w:r w:rsidR="0007608F">
        <w:rPr>
          <w:rFonts w:ascii="Times New Roman" w:hAnsi="Times New Roman" w:cs="Times New Roman"/>
          <w:sz w:val="24"/>
          <w:szCs w:val="24"/>
        </w:rPr>
        <w:t xml:space="preserve">  </w:t>
      </w:r>
      <w:r w:rsidRPr="00D66DD9">
        <w:rPr>
          <w:rFonts w:ascii="Times New Roman" w:hAnsi="Times New Roman" w:cs="Times New Roman"/>
          <w:sz w:val="24"/>
          <w:szCs w:val="24"/>
        </w:rPr>
        <w:t xml:space="preserve">nariadenie </w:t>
      </w:r>
      <w:r w:rsidR="0007608F">
        <w:rPr>
          <w:rFonts w:ascii="Times New Roman" w:hAnsi="Times New Roman" w:cs="Times New Roman"/>
          <w:sz w:val="24"/>
          <w:szCs w:val="24"/>
        </w:rPr>
        <w:t xml:space="preserve"> </w:t>
      </w:r>
      <w:r w:rsidRPr="00D66DD9">
        <w:rPr>
          <w:rFonts w:ascii="Times New Roman" w:hAnsi="Times New Roman" w:cs="Times New Roman"/>
          <w:sz w:val="24"/>
          <w:szCs w:val="24"/>
        </w:rPr>
        <w:t>o</w:t>
      </w:r>
      <w:r w:rsidR="0007608F">
        <w:rPr>
          <w:rFonts w:ascii="Times New Roman" w:hAnsi="Times New Roman" w:cs="Times New Roman"/>
          <w:sz w:val="24"/>
          <w:szCs w:val="24"/>
        </w:rPr>
        <w:t xml:space="preserve">  </w:t>
      </w:r>
      <w:r w:rsidRPr="00D66DD9">
        <w:rPr>
          <w:rFonts w:ascii="Times New Roman" w:hAnsi="Times New Roman" w:cs="Times New Roman"/>
          <w:sz w:val="24"/>
          <w:szCs w:val="24"/>
        </w:rPr>
        <w:t xml:space="preserve"> historickej časti mesta Košice) podľa predloženého návrhu. </w:t>
      </w:r>
    </w:p>
    <w:p w:rsidR="00C00F76" w:rsidRDefault="00D66DD9" w:rsidP="00AC6799">
      <w:pPr>
        <w:jc w:val="both"/>
        <w:rPr>
          <w:rFonts w:ascii="Times New Roman" w:hAnsi="Times New Roman" w:cs="Times New Roman"/>
          <w:sz w:val="24"/>
          <w:szCs w:val="24"/>
        </w:rPr>
      </w:pPr>
      <w:r w:rsidRPr="00D66D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FBC" w:rsidRPr="00384D4D" w:rsidRDefault="00063FBC" w:rsidP="00063FB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3FBC">
        <w:rPr>
          <w:rFonts w:ascii="Times New Roman" w:hAnsi="Times New Roman" w:cs="Times New Roman"/>
          <w:b/>
          <w:i/>
          <w:sz w:val="24"/>
          <w:szCs w:val="24"/>
        </w:rPr>
        <w:t xml:space="preserve">Zmeny VZN mesta Košice č. 138 o poskytnutí finančných prostriedkov  na mzdy a prevádzku základným umeleckým školám, jazykovým školám,  materským školám a školským zariadeniam </w:t>
      </w:r>
    </w:p>
    <w:p w:rsidR="00063FBC" w:rsidRPr="00063FBC" w:rsidRDefault="00063FBC" w:rsidP="00063FBC">
      <w:pPr>
        <w:jc w:val="both"/>
        <w:rPr>
          <w:rFonts w:ascii="Times New Roman" w:hAnsi="Times New Roman" w:cs="Times New Roman"/>
          <w:sz w:val="24"/>
          <w:szCs w:val="24"/>
        </w:rPr>
      </w:pPr>
      <w:r w:rsidRPr="00063FBC">
        <w:rPr>
          <w:rFonts w:ascii="Times New Roman" w:hAnsi="Times New Roman" w:cs="Times New Roman"/>
          <w:sz w:val="24"/>
          <w:szCs w:val="24"/>
        </w:rPr>
        <w:t>M</w:t>
      </w:r>
      <w:r w:rsidR="00285672">
        <w:rPr>
          <w:rFonts w:ascii="Times New Roman" w:hAnsi="Times New Roman" w:cs="Times New Roman"/>
          <w:sz w:val="24"/>
          <w:szCs w:val="24"/>
        </w:rPr>
        <w:t>Z schválilo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FBC">
        <w:rPr>
          <w:rFonts w:ascii="Times New Roman" w:hAnsi="Times New Roman" w:cs="Times New Roman"/>
          <w:sz w:val="24"/>
          <w:szCs w:val="24"/>
        </w:rPr>
        <w:t xml:space="preserve">zmeny Všeobecne záväzného nariadenia mesta Košice č. 138 o poskytnutí finančných prostriedkov na mzdy a prevádzku základným umeleckým školám, jazykovým školám, materským školám a školským zariadeniam podľa predloženého návrhu. </w:t>
      </w:r>
    </w:p>
    <w:p w:rsidR="00063FBC" w:rsidRPr="00063FBC" w:rsidRDefault="00063FBC" w:rsidP="00063FBC">
      <w:pPr>
        <w:jc w:val="both"/>
        <w:rPr>
          <w:rFonts w:ascii="Times New Roman" w:hAnsi="Times New Roman" w:cs="Times New Roman"/>
          <w:sz w:val="24"/>
          <w:szCs w:val="24"/>
        </w:rPr>
      </w:pPr>
      <w:r w:rsidRPr="00063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4D" w:rsidRPr="00384D4D" w:rsidRDefault="00384D4D" w:rsidP="00384D4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D4D">
        <w:rPr>
          <w:rFonts w:ascii="Times New Roman" w:hAnsi="Times New Roman" w:cs="Times New Roman"/>
          <w:b/>
          <w:i/>
          <w:sz w:val="24"/>
          <w:szCs w:val="24"/>
        </w:rPr>
        <w:t xml:space="preserve">Vyhodnotenie členstva mesta Košice v združeniach a organizáciách za rok 2015  – informatívna správa </w:t>
      </w: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4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384D4D">
        <w:rPr>
          <w:rFonts w:ascii="Times New Roman" w:hAnsi="Times New Roman" w:cs="Times New Roman"/>
          <w:sz w:val="24"/>
          <w:szCs w:val="24"/>
        </w:rPr>
        <w:t xml:space="preserve">Vyhodnotenie členstva mesta Košice v združeniach a organizáciách za rok 2015  – informatívna správa. </w:t>
      </w: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4D" w:rsidRPr="00CA5FF4" w:rsidRDefault="00384D4D" w:rsidP="00384D4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5FF4">
        <w:rPr>
          <w:rFonts w:ascii="Times New Roman" w:hAnsi="Times New Roman" w:cs="Times New Roman"/>
          <w:b/>
          <w:i/>
          <w:sz w:val="24"/>
          <w:szCs w:val="24"/>
        </w:rPr>
        <w:t xml:space="preserve">Monitorovacia správa programového rozpočtu mesta Košice k 30.06.2016 </w:t>
      </w:r>
    </w:p>
    <w:p w:rsid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4D">
        <w:rPr>
          <w:rFonts w:ascii="Times New Roman" w:hAnsi="Times New Roman" w:cs="Times New Roman"/>
          <w:sz w:val="24"/>
          <w:szCs w:val="24"/>
        </w:rPr>
        <w:t>M</w:t>
      </w:r>
      <w:r w:rsidR="00CA5FF4">
        <w:rPr>
          <w:rFonts w:ascii="Times New Roman" w:hAnsi="Times New Roman" w:cs="Times New Roman"/>
          <w:sz w:val="24"/>
          <w:szCs w:val="24"/>
        </w:rPr>
        <w:t xml:space="preserve">Z vzalo </w:t>
      </w:r>
      <w:r w:rsidR="0007608F">
        <w:rPr>
          <w:rFonts w:ascii="Times New Roman" w:hAnsi="Times New Roman" w:cs="Times New Roman"/>
          <w:sz w:val="24"/>
          <w:szCs w:val="24"/>
        </w:rPr>
        <w:t xml:space="preserve"> </w:t>
      </w:r>
      <w:r w:rsidR="00CA5FF4">
        <w:rPr>
          <w:rFonts w:ascii="Times New Roman" w:hAnsi="Times New Roman" w:cs="Times New Roman"/>
          <w:sz w:val="24"/>
          <w:szCs w:val="24"/>
        </w:rPr>
        <w:t xml:space="preserve">na </w:t>
      </w:r>
      <w:r w:rsidR="0007608F">
        <w:rPr>
          <w:rFonts w:ascii="Times New Roman" w:hAnsi="Times New Roman" w:cs="Times New Roman"/>
          <w:sz w:val="24"/>
          <w:szCs w:val="24"/>
        </w:rPr>
        <w:t xml:space="preserve"> </w:t>
      </w:r>
      <w:r w:rsidR="00CA5FF4">
        <w:rPr>
          <w:rFonts w:ascii="Times New Roman" w:hAnsi="Times New Roman" w:cs="Times New Roman"/>
          <w:sz w:val="24"/>
          <w:szCs w:val="24"/>
        </w:rPr>
        <w:t>vedo</w:t>
      </w:r>
      <w:r w:rsidR="00B92DB8">
        <w:rPr>
          <w:rFonts w:ascii="Times New Roman" w:hAnsi="Times New Roman" w:cs="Times New Roman"/>
          <w:sz w:val="24"/>
          <w:szCs w:val="24"/>
        </w:rPr>
        <w:t xml:space="preserve">mie </w:t>
      </w:r>
      <w:r w:rsidR="0007608F">
        <w:rPr>
          <w:rFonts w:ascii="Times New Roman" w:hAnsi="Times New Roman" w:cs="Times New Roman"/>
          <w:sz w:val="24"/>
          <w:szCs w:val="24"/>
        </w:rPr>
        <w:t xml:space="preserve">  </w:t>
      </w:r>
      <w:r w:rsidRPr="00384D4D">
        <w:rPr>
          <w:rFonts w:ascii="Times New Roman" w:hAnsi="Times New Roman" w:cs="Times New Roman"/>
          <w:sz w:val="24"/>
          <w:szCs w:val="24"/>
        </w:rPr>
        <w:t xml:space="preserve">Monitorovaciu správu programového rozpočtu mesta Košice k 30.06.2016. </w:t>
      </w:r>
    </w:p>
    <w:p w:rsidR="008C5253" w:rsidRDefault="008C5253" w:rsidP="002B37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7FD" w:rsidRPr="008C5253" w:rsidRDefault="002B37FD" w:rsidP="002B37F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5253">
        <w:rPr>
          <w:rFonts w:ascii="Times New Roman" w:hAnsi="Times New Roman" w:cs="Times New Roman"/>
          <w:b/>
          <w:i/>
          <w:sz w:val="24"/>
          <w:szCs w:val="24"/>
        </w:rPr>
        <w:t xml:space="preserve">Plnenie uznesenia MZ č. 445/13.06.2016 – Finančný rozbor zameraný na efektívnosť  a hospodárnosť navrhovaných variantov potreby financovania investícií v spoločnosti KOSIT a.s. na roky 2016 - 2021 </w:t>
      </w:r>
    </w:p>
    <w:p w:rsidR="008C5253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>M</w:t>
      </w:r>
      <w:r w:rsidR="008C5253">
        <w:rPr>
          <w:rFonts w:ascii="Times New Roman" w:hAnsi="Times New Roman" w:cs="Times New Roman"/>
          <w:sz w:val="24"/>
          <w:szCs w:val="24"/>
        </w:rPr>
        <w:t xml:space="preserve">Z </w:t>
      </w:r>
    </w:p>
    <w:p w:rsidR="005B780E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A. </w:t>
      </w:r>
      <w:r w:rsidR="008C5253">
        <w:rPr>
          <w:rFonts w:ascii="Times New Roman" w:hAnsi="Times New Roman" w:cs="Times New Roman"/>
          <w:sz w:val="24"/>
          <w:szCs w:val="24"/>
        </w:rPr>
        <w:t>vzalo</w:t>
      </w:r>
      <w:r w:rsidR="005B780E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>na vedomie</w:t>
      </w:r>
      <w:r w:rsidR="008C5253">
        <w:rPr>
          <w:rFonts w:ascii="Times New Roman" w:hAnsi="Times New Roman" w:cs="Times New Roman"/>
          <w:sz w:val="24"/>
          <w:szCs w:val="24"/>
        </w:rPr>
        <w:t xml:space="preserve"> </w:t>
      </w:r>
      <w:r w:rsidR="005B780E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>finančný</w:t>
      </w:r>
      <w:r w:rsidR="005B780E">
        <w:rPr>
          <w:rFonts w:ascii="Times New Roman" w:hAnsi="Times New Roman" w:cs="Times New Roman"/>
          <w:sz w:val="24"/>
          <w:szCs w:val="24"/>
        </w:rPr>
        <w:t xml:space="preserve">   </w:t>
      </w:r>
      <w:r w:rsidRPr="002B37FD">
        <w:rPr>
          <w:rFonts w:ascii="Times New Roman" w:hAnsi="Times New Roman" w:cs="Times New Roman"/>
          <w:sz w:val="24"/>
          <w:szCs w:val="24"/>
        </w:rPr>
        <w:t>rozbor</w:t>
      </w:r>
      <w:r w:rsidR="005B780E">
        <w:rPr>
          <w:rFonts w:ascii="Times New Roman" w:hAnsi="Times New Roman" w:cs="Times New Roman"/>
          <w:sz w:val="24"/>
          <w:szCs w:val="24"/>
        </w:rPr>
        <w:t xml:space="preserve">   </w:t>
      </w:r>
      <w:r w:rsidRPr="002B37FD">
        <w:rPr>
          <w:rFonts w:ascii="Times New Roman" w:hAnsi="Times New Roman" w:cs="Times New Roman"/>
          <w:sz w:val="24"/>
          <w:szCs w:val="24"/>
        </w:rPr>
        <w:t xml:space="preserve">zameraný </w:t>
      </w:r>
      <w:r w:rsidR="005B780E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>na</w:t>
      </w:r>
      <w:r w:rsidR="005B780E">
        <w:rPr>
          <w:rFonts w:ascii="Times New Roman" w:hAnsi="Times New Roman" w:cs="Times New Roman"/>
          <w:sz w:val="24"/>
          <w:szCs w:val="24"/>
        </w:rPr>
        <w:t xml:space="preserve">  </w:t>
      </w:r>
      <w:r w:rsidRPr="002B37FD">
        <w:rPr>
          <w:rFonts w:ascii="Times New Roman" w:hAnsi="Times New Roman" w:cs="Times New Roman"/>
          <w:sz w:val="24"/>
          <w:szCs w:val="24"/>
        </w:rPr>
        <w:t>efektívnosť</w:t>
      </w:r>
      <w:r w:rsidR="005B780E">
        <w:rPr>
          <w:rFonts w:ascii="Times New Roman" w:hAnsi="Times New Roman" w:cs="Times New Roman"/>
          <w:sz w:val="24"/>
          <w:szCs w:val="24"/>
        </w:rPr>
        <w:t xml:space="preserve">  </w:t>
      </w:r>
      <w:r w:rsidRPr="002B37FD">
        <w:rPr>
          <w:rFonts w:ascii="Times New Roman" w:hAnsi="Times New Roman" w:cs="Times New Roman"/>
          <w:sz w:val="24"/>
          <w:szCs w:val="24"/>
        </w:rPr>
        <w:t xml:space="preserve"> a</w:t>
      </w:r>
      <w:r w:rsidR="005B780E">
        <w:rPr>
          <w:rFonts w:ascii="Times New Roman" w:hAnsi="Times New Roman" w:cs="Times New Roman"/>
          <w:sz w:val="24"/>
          <w:szCs w:val="24"/>
        </w:rPr>
        <w:t xml:space="preserve">  </w:t>
      </w:r>
      <w:r w:rsidRPr="002B37FD">
        <w:rPr>
          <w:rFonts w:ascii="Times New Roman" w:hAnsi="Times New Roman" w:cs="Times New Roman"/>
          <w:sz w:val="24"/>
          <w:szCs w:val="24"/>
        </w:rPr>
        <w:t xml:space="preserve">hospodárnosť </w:t>
      </w:r>
      <w:r w:rsidR="005B780E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navrhovaných </w:t>
      </w:r>
    </w:p>
    <w:p w:rsidR="00CE4A19" w:rsidRDefault="005B780E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variant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potreby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financovania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investícií v spoločnosti KOSIT a.s., Košice na roky 2016 – 2021, </w:t>
      </w:r>
      <w:r w:rsidR="008C525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E4A19" w:rsidRDefault="00CE4A19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s </w:t>
      </w:r>
      <w:r w:rsidR="005C7A9F"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>podmienkou,</w:t>
      </w:r>
      <w:r w:rsidR="005C7A9F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že </w:t>
      </w:r>
      <w:r w:rsidR="005C7A9F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obchodná </w:t>
      </w:r>
      <w:r w:rsidR="005C7A9F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spoločnosť </w:t>
      </w:r>
      <w:r w:rsidR="005C7A9F">
        <w:rPr>
          <w:rFonts w:ascii="Times New Roman" w:hAnsi="Times New Roman" w:cs="Times New Roman"/>
          <w:sz w:val="24"/>
          <w:szCs w:val="24"/>
        </w:rPr>
        <w:t xml:space="preserve">   </w:t>
      </w:r>
      <w:r w:rsidR="002B37FD" w:rsidRPr="002B37FD">
        <w:rPr>
          <w:rFonts w:ascii="Times New Roman" w:hAnsi="Times New Roman" w:cs="Times New Roman"/>
          <w:sz w:val="24"/>
          <w:szCs w:val="24"/>
        </w:rPr>
        <w:t>zohľadní</w:t>
      </w:r>
      <w:r w:rsidR="005C7A9F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v rámci investičného plánu za rok 2016 </w:t>
      </w:r>
    </w:p>
    <w:p w:rsidR="005B780E" w:rsidRDefault="00CE4A19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skutočnosť,  že akcionár Mesto Košice (34 % podiel na základnom imaní KOSIT, a.s.) nemá pre </w:t>
      </w:r>
    </w:p>
    <w:p w:rsidR="005C7A9F" w:rsidRDefault="005B780E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A19"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>rok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2016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rozpočtované </w:t>
      </w:r>
      <w:r w:rsidR="00C3547D">
        <w:rPr>
          <w:rFonts w:ascii="Times New Roman" w:hAnsi="Times New Roman" w:cs="Times New Roman"/>
          <w:sz w:val="24"/>
          <w:szCs w:val="24"/>
        </w:rPr>
        <w:t xml:space="preserve">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prostriedky 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na </w:t>
      </w:r>
      <w:r w:rsidR="00C3547D">
        <w:rPr>
          <w:rFonts w:ascii="Times New Roman" w:hAnsi="Times New Roman" w:cs="Times New Roman"/>
          <w:sz w:val="24"/>
          <w:szCs w:val="24"/>
        </w:rPr>
        <w:t xml:space="preserve">   </w:t>
      </w:r>
      <w:r w:rsidR="002B37FD" w:rsidRPr="002B37FD">
        <w:rPr>
          <w:rFonts w:ascii="Times New Roman" w:hAnsi="Times New Roman" w:cs="Times New Roman"/>
          <w:sz w:val="24"/>
          <w:szCs w:val="24"/>
        </w:rPr>
        <w:t>účely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>zvýšenia základného imania z titulu potreby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7FD" w:rsidRPr="002B37FD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financovania investícií, </w:t>
      </w:r>
    </w:p>
    <w:p w:rsidR="002B37FD" w:rsidRPr="002B37FD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A9F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>B. žiada</w:t>
      </w:r>
      <w:r w:rsidR="008C5253">
        <w:rPr>
          <w:rFonts w:ascii="Times New Roman" w:hAnsi="Times New Roman" w:cs="Times New Roman"/>
          <w:sz w:val="24"/>
          <w:szCs w:val="24"/>
        </w:rPr>
        <w:t xml:space="preserve">lo </w:t>
      </w:r>
      <w:r w:rsidRPr="002B37FD">
        <w:rPr>
          <w:rFonts w:ascii="Times New Roman" w:hAnsi="Times New Roman" w:cs="Times New Roman"/>
          <w:sz w:val="24"/>
          <w:szCs w:val="24"/>
        </w:rPr>
        <w:t>generálneho riaditeľa</w:t>
      </w:r>
      <w:r w:rsidR="005C7A9F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 spoločnosti KOSIT a.s. </w:t>
      </w:r>
      <w:r w:rsidR="005C7A9F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>prepracovať a</w:t>
      </w:r>
      <w:r w:rsidR="005C7A9F">
        <w:rPr>
          <w:rFonts w:ascii="Times New Roman" w:hAnsi="Times New Roman" w:cs="Times New Roman"/>
          <w:sz w:val="24"/>
          <w:szCs w:val="24"/>
        </w:rPr>
        <w:t xml:space="preserve">  </w:t>
      </w:r>
      <w:r w:rsidRPr="002B37FD">
        <w:rPr>
          <w:rFonts w:ascii="Times New Roman" w:hAnsi="Times New Roman" w:cs="Times New Roman"/>
          <w:sz w:val="24"/>
          <w:szCs w:val="24"/>
        </w:rPr>
        <w:t xml:space="preserve">akcionárovi Mestu </w:t>
      </w:r>
      <w:r w:rsidR="005C7A9F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Košice </w:t>
      </w:r>
    </w:p>
    <w:p w:rsidR="005C7A9F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predložiť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aktualizovanú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časovú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os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>tvorby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a použitia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zdrojov financovania investícií, splátok </w:t>
      </w:r>
    </w:p>
    <w:p w:rsidR="005C7A9F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>úverov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    </w:t>
      </w:r>
      <w:r w:rsidR="002B37FD" w:rsidRPr="002B37FD">
        <w:rPr>
          <w:rFonts w:ascii="Times New Roman" w:hAnsi="Times New Roman" w:cs="Times New Roman"/>
          <w:sz w:val="24"/>
          <w:szCs w:val="24"/>
        </w:rPr>
        <w:t>leasingov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rozdelením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podľa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akcionárskeho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podielu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jednotlivých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akcionárov </w:t>
      </w:r>
    </w:p>
    <w:p w:rsidR="005C7A9F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spoločnosti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KOSIT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a.s., berúc do úvahy nerozpočtované zdroje v programovom rozpočte Mesta </w:t>
      </w:r>
    </w:p>
    <w:p w:rsidR="005C7A9F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pre rok 2016 na zvýšenie základného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imania spoločnosti KOSIT, a.s. ako aj informáciu </w:t>
      </w:r>
    </w:p>
    <w:p w:rsidR="005C7A9F" w:rsidRPr="002B37FD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o poskytnutí, resp. neposkytnutí EÚ fondov na financovanie projektu čistenia spalín, </w:t>
      </w:r>
    </w:p>
    <w:p w:rsidR="002B37FD" w:rsidRPr="002B37FD" w:rsidRDefault="005C7A9F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T: 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do 30 dní 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po schválení,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>resp. neschválení  žiadosti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z</w:t>
      </w:r>
      <w:r w:rsidR="00C3547D">
        <w:rPr>
          <w:rFonts w:ascii="Times New Roman" w:hAnsi="Times New Roman" w:cs="Times New Roman"/>
          <w:sz w:val="24"/>
          <w:szCs w:val="24"/>
        </w:rPr>
        <w:t> </w:t>
      </w:r>
      <w:r w:rsidR="002B37FD" w:rsidRPr="002B37FD">
        <w:rPr>
          <w:rFonts w:ascii="Times New Roman" w:hAnsi="Times New Roman" w:cs="Times New Roman"/>
          <w:sz w:val="24"/>
          <w:szCs w:val="24"/>
        </w:rPr>
        <w:t>EÚ</w:t>
      </w:r>
      <w:r w:rsidR="00C3547D"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fondov, </w:t>
      </w:r>
    </w:p>
    <w:p w:rsidR="002B37FD" w:rsidRPr="002B37FD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7FD" w:rsidRPr="002B37FD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>C. žiada</w:t>
      </w:r>
      <w:r w:rsidR="00CE4A19">
        <w:rPr>
          <w:rFonts w:ascii="Times New Roman" w:hAnsi="Times New Roman" w:cs="Times New Roman"/>
          <w:sz w:val="24"/>
          <w:szCs w:val="24"/>
        </w:rPr>
        <w:t xml:space="preserve">lo </w:t>
      </w:r>
      <w:r w:rsidRPr="002B37FD">
        <w:rPr>
          <w:rFonts w:ascii="Times New Roman" w:hAnsi="Times New Roman" w:cs="Times New Roman"/>
          <w:sz w:val="24"/>
          <w:szCs w:val="24"/>
        </w:rPr>
        <w:t xml:space="preserve">primátora mesta Košice  </w:t>
      </w:r>
    </w:p>
    <w:p w:rsidR="00C3547D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1. v nadväznosti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na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plnenie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bodu </w:t>
      </w:r>
      <w:r w:rsidR="00C3547D">
        <w:rPr>
          <w:rFonts w:ascii="Times New Roman" w:hAnsi="Times New Roman" w:cs="Times New Roman"/>
          <w:sz w:val="24"/>
          <w:szCs w:val="24"/>
        </w:rPr>
        <w:t xml:space="preserve"> </w:t>
      </w:r>
      <w:r w:rsidRPr="002B37FD">
        <w:rPr>
          <w:rFonts w:ascii="Times New Roman" w:hAnsi="Times New Roman" w:cs="Times New Roman"/>
          <w:sz w:val="24"/>
          <w:szCs w:val="24"/>
        </w:rPr>
        <w:t xml:space="preserve">B predložiť na rokovanie Mestského zastupiteľstva  v Košiciach </w:t>
      </w:r>
    </w:p>
    <w:p w:rsidR="00C3547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m</w:t>
      </w:r>
      <w:r w:rsidR="002B37FD" w:rsidRPr="002B37FD">
        <w:rPr>
          <w:rFonts w:ascii="Times New Roman" w:hAnsi="Times New Roman" w:cs="Times New Roman"/>
          <w:sz w:val="24"/>
          <w:szCs w:val="24"/>
        </w:rPr>
        <w:t>ateriál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>analyzujúci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preverenie možnosti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B37FD" w:rsidRPr="002B37FD">
        <w:rPr>
          <w:rFonts w:ascii="Times New Roman" w:hAnsi="Times New Roman" w:cs="Times New Roman"/>
          <w:sz w:val="24"/>
          <w:szCs w:val="24"/>
        </w:rPr>
        <w:t>zdroje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mesta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 za účelom alikvotného financovania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547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predpokladaného zvýšenia základného imania spoločnosti KOSIT a.s. alebo vyhodnotiť možnosť </w:t>
      </w:r>
    </w:p>
    <w:p w:rsidR="00C3547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zníženia alebo ukončenia majetkovej účasti mesta v spoločnosti KOSIT a.s. v prípade nedostatku </w:t>
      </w:r>
    </w:p>
    <w:p w:rsidR="00C3547D" w:rsidRPr="002B37F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zdrojov v programovom rozpočte mesta Košice, </w:t>
      </w:r>
    </w:p>
    <w:p w:rsidR="002B37FD" w:rsidRPr="002B37F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T: na nasledujúce rokovanie MZ po termíne plnenia bodu B, </w:t>
      </w:r>
    </w:p>
    <w:p w:rsidR="00C3547D" w:rsidRDefault="002B37F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2. vyhlásiť verejnú súťaž na odpredaj 29 % akcií spoločnosti KOSIT a následné prerozdelenie tohto </w:t>
      </w:r>
    </w:p>
    <w:p w:rsidR="00C3547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neplánovaného príjmu upraviť v rozpočte mesta Košice na rozvojové projekty mesta v oblasti </w:t>
      </w:r>
    </w:p>
    <w:p w:rsidR="002B37FD" w:rsidRPr="002B37FD" w:rsidRDefault="00C3547D" w:rsidP="002B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37FD" w:rsidRPr="002B37FD">
        <w:rPr>
          <w:rFonts w:ascii="Times New Roman" w:hAnsi="Times New Roman" w:cs="Times New Roman"/>
          <w:sz w:val="24"/>
          <w:szCs w:val="24"/>
        </w:rPr>
        <w:t xml:space="preserve">štrukturálnych fondov a mestských častí. </w:t>
      </w:r>
    </w:p>
    <w:p w:rsidR="008C5253" w:rsidRPr="00CE4A19" w:rsidRDefault="002B37FD" w:rsidP="001D6A8B">
      <w:pPr>
        <w:jc w:val="both"/>
        <w:rPr>
          <w:rFonts w:ascii="Times New Roman" w:hAnsi="Times New Roman" w:cs="Times New Roman"/>
          <w:sz w:val="24"/>
          <w:szCs w:val="24"/>
        </w:rPr>
      </w:pPr>
      <w:r w:rsidRPr="002B3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A8B" w:rsidRPr="00B92DB8" w:rsidRDefault="001D6A8B" w:rsidP="001D6A8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2DB8">
        <w:rPr>
          <w:rFonts w:ascii="Times New Roman" w:hAnsi="Times New Roman" w:cs="Times New Roman"/>
          <w:b/>
          <w:i/>
          <w:sz w:val="24"/>
          <w:szCs w:val="24"/>
        </w:rPr>
        <w:lastRenderedPageBreak/>
        <w:t>Predloženie žiadosti o finančný príspevok na projekt „Spoločne k zachovaniu, propagácii</w:t>
      </w:r>
      <w:r w:rsidR="008016E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</w:t>
      </w:r>
      <w:r w:rsidRPr="00B92DB8">
        <w:rPr>
          <w:rFonts w:ascii="Times New Roman" w:hAnsi="Times New Roman" w:cs="Times New Roman"/>
          <w:b/>
          <w:i/>
          <w:sz w:val="24"/>
          <w:szCs w:val="24"/>
        </w:rPr>
        <w:t xml:space="preserve"> a rozvoju kultúrneho dedičstva na oboch stranách hranice“ v rámci výzvy, kód výzvy SKHU/1601 </w:t>
      </w:r>
    </w:p>
    <w:p w:rsidR="001D6A8B" w:rsidRPr="001D6A8B" w:rsidRDefault="001D6A8B" w:rsidP="001D6A8B">
      <w:pPr>
        <w:jc w:val="both"/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>M</w:t>
      </w:r>
      <w:r w:rsidR="00B92DB8"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8016E3" w:rsidRDefault="008016E3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predloženie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>Žiadosti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finančný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príspevok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projekt „Spoločne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>k zachovaniu,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 propagácii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16E3" w:rsidRDefault="008016E3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a rozvoju kultúrneho dedičstva na oboch stranách hranice“ v rámci výzvy, kód výzvy </w:t>
      </w:r>
    </w:p>
    <w:p w:rsidR="002F56A1" w:rsidRDefault="008016E3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SKHU/1601, </w:t>
      </w:r>
    </w:p>
    <w:p w:rsidR="0009234C" w:rsidRDefault="0009234C" w:rsidP="008016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6A1" w:rsidRDefault="001D6A8B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 xml:space="preserve">2. výšku </w:t>
      </w:r>
      <w:r w:rsidR="002F56A1">
        <w:rPr>
          <w:rFonts w:ascii="Times New Roman" w:hAnsi="Times New Roman" w:cs="Times New Roman"/>
          <w:sz w:val="24"/>
          <w:szCs w:val="24"/>
        </w:rPr>
        <w:t xml:space="preserve"> </w:t>
      </w:r>
      <w:r w:rsidRPr="001D6A8B">
        <w:rPr>
          <w:rFonts w:ascii="Times New Roman" w:hAnsi="Times New Roman" w:cs="Times New Roman"/>
          <w:sz w:val="24"/>
          <w:szCs w:val="24"/>
        </w:rPr>
        <w:t xml:space="preserve">celkových </w:t>
      </w:r>
      <w:r w:rsidR="002F56A1">
        <w:rPr>
          <w:rFonts w:ascii="Times New Roman" w:hAnsi="Times New Roman" w:cs="Times New Roman"/>
          <w:sz w:val="24"/>
          <w:szCs w:val="24"/>
        </w:rPr>
        <w:t xml:space="preserve">  </w:t>
      </w:r>
      <w:r w:rsidRPr="001D6A8B">
        <w:rPr>
          <w:rFonts w:ascii="Times New Roman" w:hAnsi="Times New Roman" w:cs="Times New Roman"/>
          <w:sz w:val="24"/>
          <w:szCs w:val="24"/>
        </w:rPr>
        <w:t xml:space="preserve">oprávnených </w:t>
      </w:r>
      <w:r w:rsidR="002F56A1">
        <w:rPr>
          <w:rFonts w:ascii="Times New Roman" w:hAnsi="Times New Roman" w:cs="Times New Roman"/>
          <w:sz w:val="24"/>
          <w:szCs w:val="24"/>
        </w:rPr>
        <w:t xml:space="preserve">  </w:t>
      </w:r>
      <w:r w:rsidRPr="001D6A8B">
        <w:rPr>
          <w:rFonts w:ascii="Times New Roman" w:hAnsi="Times New Roman" w:cs="Times New Roman"/>
          <w:sz w:val="24"/>
          <w:szCs w:val="24"/>
        </w:rPr>
        <w:t xml:space="preserve">výdavkov </w:t>
      </w:r>
      <w:r w:rsidR="002F56A1">
        <w:rPr>
          <w:rFonts w:ascii="Times New Roman" w:hAnsi="Times New Roman" w:cs="Times New Roman"/>
          <w:sz w:val="24"/>
          <w:szCs w:val="24"/>
        </w:rPr>
        <w:t xml:space="preserve">   </w:t>
      </w:r>
      <w:r w:rsidRPr="001D6A8B">
        <w:rPr>
          <w:rFonts w:ascii="Times New Roman" w:hAnsi="Times New Roman" w:cs="Times New Roman"/>
          <w:sz w:val="24"/>
          <w:szCs w:val="24"/>
        </w:rPr>
        <w:t xml:space="preserve">projektu </w:t>
      </w:r>
      <w:r w:rsidR="002F56A1">
        <w:rPr>
          <w:rFonts w:ascii="Times New Roman" w:hAnsi="Times New Roman" w:cs="Times New Roman"/>
          <w:sz w:val="24"/>
          <w:szCs w:val="24"/>
        </w:rPr>
        <w:t xml:space="preserve">  </w:t>
      </w:r>
      <w:r w:rsidRPr="001D6A8B">
        <w:rPr>
          <w:rFonts w:ascii="Times New Roman" w:hAnsi="Times New Roman" w:cs="Times New Roman"/>
          <w:sz w:val="24"/>
          <w:szCs w:val="24"/>
        </w:rPr>
        <w:t xml:space="preserve">za </w:t>
      </w:r>
      <w:r w:rsidR="002F56A1">
        <w:rPr>
          <w:rFonts w:ascii="Times New Roman" w:hAnsi="Times New Roman" w:cs="Times New Roman"/>
          <w:sz w:val="24"/>
          <w:szCs w:val="24"/>
        </w:rPr>
        <w:t xml:space="preserve"> </w:t>
      </w:r>
      <w:r w:rsidRPr="001D6A8B">
        <w:rPr>
          <w:rFonts w:ascii="Times New Roman" w:hAnsi="Times New Roman" w:cs="Times New Roman"/>
          <w:sz w:val="24"/>
          <w:szCs w:val="24"/>
        </w:rPr>
        <w:t>mesto Košice max. 1 200 000,- EUR,</w:t>
      </w:r>
    </w:p>
    <w:p w:rsidR="0009234C" w:rsidRDefault="0009234C" w:rsidP="008016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6A1" w:rsidRDefault="001D6A8B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>3. spolufinancovanie</w:t>
      </w:r>
      <w:r w:rsidR="00FC3906">
        <w:rPr>
          <w:rFonts w:ascii="Times New Roman" w:hAnsi="Times New Roman" w:cs="Times New Roman"/>
          <w:sz w:val="24"/>
          <w:szCs w:val="24"/>
        </w:rPr>
        <w:t xml:space="preserve"> </w:t>
      </w:r>
      <w:r w:rsidRPr="001D6A8B">
        <w:rPr>
          <w:rFonts w:ascii="Times New Roman" w:hAnsi="Times New Roman" w:cs="Times New Roman"/>
          <w:sz w:val="24"/>
          <w:szCs w:val="24"/>
        </w:rPr>
        <w:t xml:space="preserve"> projektu minimálne vo výške 5 % z celkových výdavkov na projekt  za mesto </w:t>
      </w:r>
    </w:p>
    <w:p w:rsidR="002F56A1" w:rsidRDefault="002F56A1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Košice </w:t>
      </w:r>
      <w:r w:rsidR="00FC3906"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– </w:t>
      </w:r>
      <w:r w:rsidR="00FC3906"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>t. j. 60 000,- EUR</w:t>
      </w:r>
      <w:r w:rsidR="00FC3906"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 a</w:t>
      </w:r>
      <w:r w:rsidR="00FC3906">
        <w:rPr>
          <w:rFonts w:ascii="Times New Roman" w:hAnsi="Times New Roman" w:cs="Times New Roman"/>
          <w:sz w:val="24"/>
          <w:szCs w:val="24"/>
        </w:rPr>
        <w:t> </w:t>
      </w:r>
      <w:r w:rsidR="001D6A8B" w:rsidRPr="001D6A8B">
        <w:rPr>
          <w:rFonts w:ascii="Times New Roman" w:hAnsi="Times New Roman" w:cs="Times New Roman"/>
          <w:sz w:val="24"/>
          <w:szCs w:val="24"/>
        </w:rPr>
        <w:t>financovanie</w:t>
      </w:r>
      <w:r w:rsidR="00FC3906"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 ďalších výdavkov, </w:t>
      </w:r>
      <w:r w:rsidR="00FC3906"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ktoré </w:t>
      </w:r>
      <w:r w:rsidR="00FC3906">
        <w:rPr>
          <w:rFonts w:ascii="Times New Roman" w:hAnsi="Times New Roman" w:cs="Times New Roman"/>
          <w:sz w:val="24"/>
          <w:szCs w:val="24"/>
        </w:rPr>
        <w:t xml:space="preserve">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budú </w:t>
      </w:r>
      <w:r w:rsidR="00FC3906">
        <w:rPr>
          <w:rFonts w:ascii="Times New Roman" w:hAnsi="Times New Roman" w:cs="Times New Roman"/>
          <w:sz w:val="24"/>
          <w:szCs w:val="24"/>
        </w:rPr>
        <w:t xml:space="preserve">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nevyhnutné, resp. </w:t>
      </w:r>
    </w:p>
    <w:p w:rsidR="002F56A1" w:rsidRDefault="002F56A1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6A8B" w:rsidRPr="001D6A8B">
        <w:rPr>
          <w:rFonts w:ascii="Times New Roman" w:hAnsi="Times New Roman" w:cs="Times New Roman"/>
          <w:sz w:val="24"/>
          <w:szCs w:val="24"/>
        </w:rPr>
        <w:t xml:space="preserve">vyvolané predmetným projektom, </w:t>
      </w:r>
    </w:p>
    <w:p w:rsidR="0009234C" w:rsidRDefault="0009234C" w:rsidP="008016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6A1" w:rsidRDefault="001D6A8B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 xml:space="preserve">4. zabezpečenie realizácie projektu po schválení žiadosti o NFP, </w:t>
      </w:r>
    </w:p>
    <w:p w:rsidR="0009234C" w:rsidRDefault="0009234C" w:rsidP="008016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6A8B" w:rsidRPr="001D6A8B" w:rsidRDefault="001D6A8B" w:rsidP="008016E3">
      <w:pPr>
        <w:jc w:val="both"/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 xml:space="preserve">5. zabezpečenie udržateľnosti projektu min. 5 rokov po skončení realizácie aktivít projektu. </w:t>
      </w:r>
    </w:p>
    <w:p w:rsidR="001D6A8B" w:rsidRPr="001D6A8B" w:rsidRDefault="001D6A8B" w:rsidP="008016E3">
      <w:pPr>
        <w:rPr>
          <w:rFonts w:ascii="Times New Roman" w:hAnsi="Times New Roman" w:cs="Times New Roman"/>
          <w:sz w:val="24"/>
          <w:szCs w:val="24"/>
        </w:rPr>
      </w:pPr>
      <w:r w:rsidRPr="001D6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4D" w:rsidRPr="00384D4D" w:rsidRDefault="00384D4D" w:rsidP="00384D4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1A9" w:rsidRPr="00967E25" w:rsidRDefault="00FC3906" w:rsidP="00537203">
      <w:pPr>
        <w:jc w:val="both"/>
        <w:rPr>
          <w:rFonts w:ascii="Times New Roman" w:hAnsi="Times New Roman" w:cs="Times New Roman"/>
          <w:sz w:val="24"/>
          <w:szCs w:val="24"/>
        </w:rPr>
      </w:pPr>
      <w:r w:rsidRPr="00FC3906">
        <w:rPr>
          <w:rFonts w:ascii="Times New Roman" w:hAnsi="Times New Roman" w:cs="Times New Roman"/>
          <w:sz w:val="24"/>
          <w:szCs w:val="24"/>
        </w:rPr>
        <w:t>http://www.kosice.sk/uznesenia_rokovania_mz.php?id=148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FC3906">
        <w:rPr>
          <w:rFonts w:ascii="Times New Roman" w:hAnsi="Times New Roman" w:cs="Times New Roman"/>
          <w:i/>
          <w:iCs/>
          <w:lang w:eastAsia="cs-CZ"/>
        </w:rPr>
        <w:t>12</w:t>
      </w:r>
      <w:r w:rsidRPr="00967E25">
        <w:rPr>
          <w:rFonts w:ascii="Times New Roman" w:hAnsi="Times New Roman" w:cs="Times New Roman"/>
          <w:i/>
          <w:iCs/>
          <w:lang w:eastAsia="cs-CZ"/>
        </w:rPr>
        <w:t>.</w:t>
      </w:r>
      <w:r w:rsidR="006D181F">
        <w:rPr>
          <w:rFonts w:ascii="Times New Roman" w:hAnsi="Times New Roman" w:cs="Times New Roman"/>
          <w:i/>
          <w:iCs/>
          <w:lang w:eastAsia="cs-CZ"/>
        </w:rPr>
        <w:t xml:space="preserve"> </w:t>
      </w:r>
      <w:r w:rsidR="00FC3906">
        <w:rPr>
          <w:rFonts w:ascii="Times New Roman" w:hAnsi="Times New Roman" w:cs="Times New Roman"/>
          <w:i/>
          <w:iCs/>
          <w:lang w:eastAsia="cs-CZ"/>
        </w:rPr>
        <w:t>októbra</w:t>
      </w:r>
      <w:r w:rsidR="008554C9">
        <w:rPr>
          <w:rFonts w:ascii="Times New Roman" w:hAnsi="Times New Roman" w:cs="Times New Roman"/>
          <w:i/>
          <w:iCs/>
          <w:lang w:eastAsia="cs-CZ"/>
        </w:rPr>
        <w:t xml:space="preserve"> 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2016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Hegyiová                                                    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3171A9" w:rsidRPr="00C70853" w:rsidSect="00343291">
      <w:footerReference w:type="default" r:id="rId7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3F7" w:rsidRDefault="00FB23F7">
      <w:r>
        <w:separator/>
      </w:r>
    </w:p>
  </w:endnote>
  <w:endnote w:type="continuationSeparator" w:id="0">
    <w:p w:rsidR="00FB23F7" w:rsidRDefault="00FB2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A9" w:rsidRDefault="0047320B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1A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5672">
      <w:rPr>
        <w:rStyle w:val="slostrnky"/>
        <w:noProof/>
      </w:rPr>
      <w:t>2</w:t>
    </w:r>
    <w:r>
      <w:rPr>
        <w:rStyle w:val="slostrnky"/>
      </w:rPr>
      <w:fldChar w:fldCharType="end"/>
    </w:r>
  </w:p>
  <w:p w:rsidR="003171A9" w:rsidRDefault="003171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3F7" w:rsidRDefault="00FB23F7">
      <w:r>
        <w:separator/>
      </w:r>
    </w:p>
  </w:footnote>
  <w:footnote w:type="continuationSeparator" w:id="0">
    <w:p w:rsidR="00FB23F7" w:rsidRDefault="00FB2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537C1"/>
    <w:multiLevelType w:val="hybridMultilevel"/>
    <w:tmpl w:val="00E6C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11C0F"/>
    <w:multiLevelType w:val="hybridMultilevel"/>
    <w:tmpl w:val="922AD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03044"/>
    <w:multiLevelType w:val="hybridMultilevel"/>
    <w:tmpl w:val="BC92D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74AA"/>
    <w:rsid w:val="00027D76"/>
    <w:rsid w:val="000446E2"/>
    <w:rsid w:val="00051B3C"/>
    <w:rsid w:val="00052C58"/>
    <w:rsid w:val="00053E9B"/>
    <w:rsid w:val="00063FBC"/>
    <w:rsid w:val="00064AE8"/>
    <w:rsid w:val="0006675A"/>
    <w:rsid w:val="0006766E"/>
    <w:rsid w:val="00073C75"/>
    <w:rsid w:val="0007608F"/>
    <w:rsid w:val="000835F7"/>
    <w:rsid w:val="000862E4"/>
    <w:rsid w:val="0009234C"/>
    <w:rsid w:val="00095FD4"/>
    <w:rsid w:val="000B08EC"/>
    <w:rsid w:val="000D22BF"/>
    <w:rsid w:val="000D2420"/>
    <w:rsid w:val="000D2AE7"/>
    <w:rsid w:val="000D2EE9"/>
    <w:rsid w:val="000F277F"/>
    <w:rsid w:val="000F58D3"/>
    <w:rsid w:val="00100735"/>
    <w:rsid w:val="00100B27"/>
    <w:rsid w:val="00102BAE"/>
    <w:rsid w:val="00116884"/>
    <w:rsid w:val="00117222"/>
    <w:rsid w:val="00124AB2"/>
    <w:rsid w:val="0013213C"/>
    <w:rsid w:val="00133CFB"/>
    <w:rsid w:val="001411A6"/>
    <w:rsid w:val="001476DB"/>
    <w:rsid w:val="00167FAB"/>
    <w:rsid w:val="00175806"/>
    <w:rsid w:val="00180096"/>
    <w:rsid w:val="00191029"/>
    <w:rsid w:val="00192392"/>
    <w:rsid w:val="001967D8"/>
    <w:rsid w:val="001B442D"/>
    <w:rsid w:val="001C3F96"/>
    <w:rsid w:val="001D6A8B"/>
    <w:rsid w:val="001F6A34"/>
    <w:rsid w:val="001F7214"/>
    <w:rsid w:val="00221933"/>
    <w:rsid w:val="0022677D"/>
    <w:rsid w:val="0027650A"/>
    <w:rsid w:val="0028243C"/>
    <w:rsid w:val="00285672"/>
    <w:rsid w:val="002A3F57"/>
    <w:rsid w:val="002B37FD"/>
    <w:rsid w:val="002B4DB4"/>
    <w:rsid w:val="002B730E"/>
    <w:rsid w:val="002C08EA"/>
    <w:rsid w:val="002E02A6"/>
    <w:rsid w:val="002E16FC"/>
    <w:rsid w:val="002F56A1"/>
    <w:rsid w:val="002F7E82"/>
    <w:rsid w:val="003013D1"/>
    <w:rsid w:val="003167F0"/>
    <w:rsid w:val="003171A9"/>
    <w:rsid w:val="00324631"/>
    <w:rsid w:val="003355B2"/>
    <w:rsid w:val="00337D42"/>
    <w:rsid w:val="00343291"/>
    <w:rsid w:val="00345A28"/>
    <w:rsid w:val="0035605B"/>
    <w:rsid w:val="00371416"/>
    <w:rsid w:val="00371D0D"/>
    <w:rsid w:val="00384D4D"/>
    <w:rsid w:val="00393F0A"/>
    <w:rsid w:val="003A70D5"/>
    <w:rsid w:val="003B2A37"/>
    <w:rsid w:val="003E23EA"/>
    <w:rsid w:val="003E3578"/>
    <w:rsid w:val="004320A4"/>
    <w:rsid w:val="004325AF"/>
    <w:rsid w:val="00433583"/>
    <w:rsid w:val="004548FB"/>
    <w:rsid w:val="004602A1"/>
    <w:rsid w:val="0046546F"/>
    <w:rsid w:val="00465525"/>
    <w:rsid w:val="0047320B"/>
    <w:rsid w:val="00480A88"/>
    <w:rsid w:val="00492378"/>
    <w:rsid w:val="00492A70"/>
    <w:rsid w:val="00496EA1"/>
    <w:rsid w:val="004C72EE"/>
    <w:rsid w:val="004D1BF8"/>
    <w:rsid w:val="004D3317"/>
    <w:rsid w:val="004D5DCE"/>
    <w:rsid w:val="004F29F8"/>
    <w:rsid w:val="004F4C40"/>
    <w:rsid w:val="00500DE7"/>
    <w:rsid w:val="00510743"/>
    <w:rsid w:val="00516EF0"/>
    <w:rsid w:val="00527D2D"/>
    <w:rsid w:val="0053129E"/>
    <w:rsid w:val="0053223F"/>
    <w:rsid w:val="00537203"/>
    <w:rsid w:val="005569C8"/>
    <w:rsid w:val="0055749A"/>
    <w:rsid w:val="00565CF9"/>
    <w:rsid w:val="005716F9"/>
    <w:rsid w:val="005975DF"/>
    <w:rsid w:val="005A08B0"/>
    <w:rsid w:val="005B780E"/>
    <w:rsid w:val="005C02D5"/>
    <w:rsid w:val="005C1E73"/>
    <w:rsid w:val="005C7A9F"/>
    <w:rsid w:val="005D494A"/>
    <w:rsid w:val="005E045F"/>
    <w:rsid w:val="005F24EE"/>
    <w:rsid w:val="00602D60"/>
    <w:rsid w:val="0060750D"/>
    <w:rsid w:val="00607B09"/>
    <w:rsid w:val="00611A61"/>
    <w:rsid w:val="00612BFE"/>
    <w:rsid w:val="00627EEE"/>
    <w:rsid w:val="006447EC"/>
    <w:rsid w:val="00653E4A"/>
    <w:rsid w:val="00663A2F"/>
    <w:rsid w:val="00666229"/>
    <w:rsid w:val="006671E5"/>
    <w:rsid w:val="00667380"/>
    <w:rsid w:val="006969FD"/>
    <w:rsid w:val="00697027"/>
    <w:rsid w:val="006C2BAB"/>
    <w:rsid w:val="006D181F"/>
    <w:rsid w:val="006D4992"/>
    <w:rsid w:val="006D6B71"/>
    <w:rsid w:val="00711DB8"/>
    <w:rsid w:val="0071299B"/>
    <w:rsid w:val="007265D5"/>
    <w:rsid w:val="00730A7F"/>
    <w:rsid w:val="007479FD"/>
    <w:rsid w:val="00747EA8"/>
    <w:rsid w:val="00777D80"/>
    <w:rsid w:val="007803AA"/>
    <w:rsid w:val="00792890"/>
    <w:rsid w:val="007947EC"/>
    <w:rsid w:val="007A39DA"/>
    <w:rsid w:val="007B7CFF"/>
    <w:rsid w:val="007C1C54"/>
    <w:rsid w:val="008016E3"/>
    <w:rsid w:val="00805CE7"/>
    <w:rsid w:val="00807B2E"/>
    <w:rsid w:val="00821440"/>
    <w:rsid w:val="00832C71"/>
    <w:rsid w:val="00836282"/>
    <w:rsid w:val="008554C9"/>
    <w:rsid w:val="0085754D"/>
    <w:rsid w:val="008635AD"/>
    <w:rsid w:val="00866AE4"/>
    <w:rsid w:val="00870B4F"/>
    <w:rsid w:val="00887632"/>
    <w:rsid w:val="00890C56"/>
    <w:rsid w:val="008B016C"/>
    <w:rsid w:val="008B1A49"/>
    <w:rsid w:val="008C1D05"/>
    <w:rsid w:val="008C28A4"/>
    <w:rsid w:val="008C5253"/>
    <w:rsid w:val="008E1FEF"/>
    <w:rsid w:val="00904792"/>
    <w:rsid w:val="009222D5"/>
    <w:rsid w:val="009225CC"/>
    <w:rsid w:val="009309C5"/>
    <w:rsid w:val="0094175F"/>
    <w:rsid w:val="00944939"/>
    <w:rsid w:val="00950612"/>
    <w:rsid w:val="009558B1"/>
    <w:rsid w:val="00957C14"/>
    <w:rsid w:val="00967631"/>
    <w:rsid w:val="00967E25"/>
    <w:rsid w:val="0097692C"/>
    <w:rsid w:val="0098767E"/>
    <w:rsid w:val="009A5EA6"/>
    <w:rsid w:val="009B3A3E"/>
    <w:rsid w:val="009D1DC5"/>
    <w:rsid w:val="009D311E"/>
    <w:rsid w:val="009D3A25"/>
    <w:rsid w:val="00A052D9"/>
    <w:rsid w:val="00A2593E"/>
    <w:rsid w:val="00A529AC"/>
    <w:rsid w:val="00A56E04"/>
    <w:rsid w:val="00A73BA7"/>
    <w:rsid w:val="00A773E5"/>
    <w:rsid w:val="00AC11CA"/>
    <w:rsid w:val="00AC2851"/>
    <w:rsid w:val="00AC6799"/>
    <w:rsid w:val="00AE235F"/>
    <w:rsid w:val="00AE2F8F"/>
    <w:rsid w:val="00AF3E3F"/>
    <w:rsid w:val="00B13D20"/>
    <w:rsid w:val="00B20038"/>
    <w:rsid w:val="00B25686"/>
    <w:rsid w:val="00B3193F"/>
    <w:rsid w:val="00B56417"/>
    <w:rsid w:val="00B60ECA"/>
    <w:rsid w:val="00B620D1"/>
    <w:rsid w:val="00B6380E"/>
    <w:rsid w:val="00B66132"/>
    <w:rsid w:val="00B8391A"/>
    <w:rsid w:val="00B92DB8"/>
    <w:rsid w:val="00BA11D5"/>
    <w:rsid w:val="00BA5F11"/>
    <w:rsid w:val="00BD68F7"/>
    <w:rsid w:val="00BF02F7"/>
    <w:rsid w:val="00BF3F5F"/>
    <w:rsid w:val="00C00F76"/>
    <w:rsid w:val="00C3547D"/>
    <w:rsid w:val="00C462C2"/>
    <w:rsid w:val="00C54A47"/>
    <w:rsid w:val="00C70853"/>
    <w:rsid w:val="00C72C08"/>
    <w:rsid w:val="00C97765"/>
    <w:rsid w:val="00CA5FF4"/>
    <w:rsid w:val="00CB1F5F"/>
    <w:rsid w:val="00CE0A64"/>
    <w:rsid w:val="00CE3A60"/>
    <w:rsid w:val="00CE4A19"/>
    <w:rsid w:val="00CF625A"/>
    <w:rsid w:val="00D1310F"/>
    <w:rsid w:val="00D20A4E"/>
    <w:rsid w:val="00D34625"/>
    <w:rsid w:val="00D35CB1"/>
    <w:rsid w:val="00D5024C"/>
    <w:rsid w:val="00D51A27"/>
    <w:rsid w:val="00D655EC"/>
    <w:rsid w:val="00D665C0"/>
    <w:rsid w:val="00D66DD9"/>
    <w:rsid w:val="00D70FF3"/>
    <w:rsid w:val="00D739A7"/>
    <w:rsid w:val="00D8598F"/>
    <w:rsid w:val="00D8752D"/>
    <w:rsid w:val="00DB1423"/>
    <w:rsid w:val="00DB24BF"/>
    <w:rsid w:val="00DB4016"/>
    <w:rsid w:val="00DB771F"/>
    <w:rsid w:val="00DD4D94"/>
    <w:rsid w:val="00DD7301"/>
    <w:rsid w:val="00E17C5C"/>
    <w:rsid w:val="00E230AA"/>
    <w:rsid w:val="00E26B48"/>
    <w:rsid w:val="00E33CAF"/>
    <w:rsid w:val="00E415E4"/>
    <w:rsid w:val="00E44749"/>
    <w:rsid w:val="00E71CCC"/>
    <w:rsid w:val="00E836FA"/>
    <w:rsid w:val="00E86C4E"/>
    <w:rsid w:val="00E93F3F"/>
    <w:rsid w:val="00E97A8C"/>
    <w:rsid w:val="00EA3D94"/>
    <w:rsid w:val="00EA48CE"/>
    <w:rsid w:val="00EB08F0"/>
    <w:rsid w:val="00EB0E1D"/>
    <w:rsid w:val="00EC4B31"/>
    <w:rsid w:val="00EE147D"/>
    <w:rsid w:val="00EE368B"/>
    <w:rsid w:val="00F0042F"/>
    <w:rsid w:val="00F04BDD"/>
    <w:rsid w:val="00F05AF0"/>
    <w:rsid w:val="00F123D4"/>
    <w:rsid w:val="00F24107"/>
    <w:rsid w:val="00F432AE"/>
    <w:rsid w:val="00F52765"/>
    <w:rsid w:val="00F60E57"/>
    <w:rsid w:val="00F706E8"/>
    <w:rsid w:val="00F74B2A"/>
    <w:rsid w:val="00F75E8C"/>
    <w:rsid w:val="00F760F7"/>
    <w:rsid w:val="00F80FA0"/>
    <w:rsid w:val="00F83D7E"/>
    <w:rsid w:val="00F94667"/>
    <w:rsid w:val="00F967D8"/>
    <w:rsid w:val="00FA44F5"/>
    <w:rsid w:val="00FB23F7"/>
    <w:rsid w:val="00FB4140"/>
    <w:rsid w:val="00FC3906"/>
    <w:rsid w:val="00FD39E9"/>
    <w:rsid w:val="00FE052F"/>
    <w:rsid w:val="00FE6719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4294935373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mhegyiova</cp:lastModifiedBy>
  <cp:revision>123</cp:revision>
  <cp:lastPrinted>2016-02-15T07:41:00Z</cp:lastPrinted>
  <dcterms:created xsi:type="dcterms:W3CDTF">2009-04-16T11:32:00Z</dcterms:created>
  <dcterms:modified xsi:type="dcterms:W3CDTF">2016-10-26T09:20:00Z</dcterms:modified>
</cp:coreProperties>
</file>