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1693"/>
        <w:gridCol w:w="5790"/>
        <w:gridCol w:w="1517"/>
      </w:tblGrid>
      <w:tr w:rsidR="00143124" w:rsidTr="00F86667">
        <w:tc>
          <w:tcPr>
            <w:tcW w:w="1693" w:type="dxa"/>
            <w:shd w:val="clear" w:color="auto" w:fill="FFFFFF"/>
          </w:tcPr>
          <w:p w:rsidR="00143124" w:rsidRDefault="00143124" w:rsidP="00F86667">
            <w:pPr>
              <w:pStyle w:val="Zhlav"/>
              <w:jc w:val="both"/>
              <w:rPr>
                <w:rFonts w:eastAsia="Calibri Light" w:cs="Calibri Light"/>
                <w:b/>
                <w:bCs/>
                <w:sz w:val="32"/>
                <w:szCs w:val="32"/>
              </w:rPr>
            </w:pPr>
            <w:r>
              <w:rPr>
                <w:noProof/>
                <w:lang w:eastAsia="sk-SK"/>
              </w:rPr>
              <w:drawing>
                <wp:inline distT="0" distB="0" distL="0" distR="0">
                  <wp:extent cx="409575" cy="495300"/>
                  <wp:effectExtent l="19050" t="0" r="9525" b="0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4953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90" w:type="dxa"/>
            <w:shd w:val="clear" w:color="auto" w:fill="FFFFFF"/>
          </w:tcPr>
          <w:p w:rsidR="00143124" w:rsidRDefault="00C30C61" w:rsidP="00143124">
            <w:pPr>
              <w:pStyle w:val="Zhlav"/>
              <w:jc w:val="center"/>
              <w:rPr>
                <w:rFonts w:eastAsia="Calibri Light" w:cs="Calibri Light"/>
                <w:b/>
                <w:bCs/>
                <w:sz w:val="26"/>
                <w:szCs w:val="26"/>
              </w:rPr>
            </w:pPr>
            <w:r>
              <w:rPr>
                <w:rFonts w:eastAsia="Calibri Light" w:cs="Calibri Light"/>
                <w:b/>
                <w:bCs/>
                <w:sz w:val="32"/>
                <w:szCs w:val="32"/>
              </w:rPr>
              <w:t>Mestská časť Košice-</w:t>
            </w:r>
            <w:r w:rsidR="00143124">
              <w:rPr>
                <w:rFonts w:eastAsia="Calibri Light" w:cs="Calibri Light"/>
                <w:b/>
                <w:bCs/>
                <w:sz w:val="32"/>
                <w:szCs w:val="32"/>
              </w:rPr>
              <w:t>Sídlisko KVP</w:t>
            </w:r>
          </w:p>
          <w:p w:rsidR="00143124" w:rsidRDefault="00143124" w:rsidP="00143124">
            <w:pPr>
              <w:pStyle w:val="Zhlav"/>
              <w:jc w:val="center"/>
            </w:pPr>
            <w:r>
              <w:rPr>
                <w:rFonts w:eastAsia="Calibri Light" w:cs="Calibri Light"/>
                <w:b/>
                <w:bCs/>
                <w:sz w:val="26"/>
                <w:szCs w:val="26"/>
              </w:rPr>
              <w:t>Trieda KVP č. 1., 040 23 Košice</w:t>
            </w:r>
          </w:p>
        </w:tc>
        <w:tc>
          <w:tcPr>
            <w:tcW w:w="1517" w:type="dxa"/>
            <w:shd w:val="clear" w:color="auto" w:fill="FFFFFF"/>
          </w:tcPr>
          <w:p w:rsidR="00143124" w:rsidRDefault="00143124" w:rsidP="00F86667">
            <w:pPr>
              <w:pStyle w:val="Zhlav"/>
              <w:jc w:val="both"/>
            </w:pPr>
          </w:p>
        </w:tc>
      </w:tr>
    </w:tbl>
    <w:p w:rsidR="00143124" w:rsidRPr="00294223" w:rsidRDefault="00143124" w:rsidP="00143124">
      <w:pPr>
        <w:spacing w:line="218" w:lineRule="auto"/>
        <w:jc w:val="both"/>
        <w:rPr>
          <w:b/>
          <w:color w:val="000000"/>
        </w:rPr>
      </w:pPr>
    </w:p>
    <w:p w:rsidR="00143124" w:rsidRDefault="00143124" w:rsidP="00143124">
      <w:pPr>
        <w:spacing w:line="218" w:lineRule="auto"/>
        <w:jc w:val="both"/>
        <w:rPr>
          <w:color w:val="000000"/>
        </w:rPr>
      </w:pPr>
      <w:r>
        <w:rPr>
          <w:color w:val="000000"/>
        </w:rPr>
        <w:tab/>
        <w:t xml:space="preserve">    </w:t>
      </w:r>
      <w:r>
        <w:rPr>
          <w:color w:val="000000"/>
        </w:rPr>
        <w:tab/>
      </w:r>
      <w:r>
        <w:rPr>
          <w:color w:val="000000"/>
        </w:rPr>
        <w:tab/>
      </w:r>
    </w:p>
    <w:p w:rsidR="00E74764" w:rsidRDefault="00743E27" w:rsidP="00743E27">
      <w:pPr>
        <w:jc w:val="center"/>
        <w:rPr>
          <w:szCs w:val="28"/>
        </w:rPr>
      </w:pPr>
      <w:r>
        <w:rPr>
          <w:szCs w:val="28"/>
        </w:rPr>
        <w:t>(</w:t>
      </w:r>
      <w:r w:rsidRPr="009D6027">
        <w:rPr>
          <w:szCs w:val="28"/>
        </w:rPr>
        <w:t xml:space="preserve">NÁVRH VYHLÁSENIA </w:t>
      </w:r>
      <w:r w:rsidR="00C4368A">
        <w:rPr>
          <w:szCs w:val="28"/>
        </w:rPr>
        <w:t>OVS</w:t>
      </w:r>
      <w:r>
        <w:rPr>
          <w:szCs w:val="28"/>
        </w:rPr>
        <w:t>)</w:t>
      </w:r>
    </w:p>
    <w:p w:rsidR="00743E27" w:rsidRDefault="00743E27" w:rsidP="00143124">
      <w:pPr>
        <w:jc w:val="both"/>
        <w:rPr>
          <w:szCs w:val="28"/>
        </w:rPr>
      </w:pPr>
    </w:p>
    <w:p w:rsidR="00143124" w:rsidRPr="00987241" w:rsidRDefault="00055C8D" w:rsidP="00143124">
      <w:pPr>
        <w:jc w:val="both"/>
        <w:rPr>
          <w:szCs w:val="28"/>
        </w:rPr>
      </w:pPr>
      <w:r>
        <w:rPr>
          <w:szCs w:val="28"/>
        </w:rPr>
        <w:t>Mestská časť Košice-</w:t>
      </w:r>
      <w:r w:rsidR="00143124" w:rsidRPr="00987241">
        <w:rPr>
          <w:szCs w:val="28"/>
        </w:rPr>
        <w:t>Sídlisko KVP</w:t>
      </w:r>
    </w:p>
    <w:p w:rsidR="00143124" w:rsidRDefault="00143124" w:rsidP="00143124">
      <w:pPr>
        <w:jc w:val="both"/>
        <w:rPr>
          <w:b/>
          <w:sz w:val="28"/>
          <w:szCs w:val="28"/>
        </w:rPr>
      </w:pPr>
    </w:p>
    <w:p w:rsidR="00143124" w:rsidRDefault="00143124" w:rsidP="009872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vyhlasuje</w:t>
      </w:r>
    </w:p>
    <w:p w:rsidR="00143124" w:rsidRDefault="00143124" w:rsidP="00143124">
      <w:pPr>
        <w:jc w:val="both"/>
        <w:rPr>
          <w:b/>
          <w:sz w:val="28"/>
          <w:szCs w:val="28"/>
        </w:rPr>
      </w:pPr>
    </w:p>
    <w:p w:rsidR="00143124" w:rsidRDefault="00987241" w:rsidP="00987241">
      <w:pPr>
        <w:jc w:val="both"/>
      </w:pPr>
      <w:r w:rsidRPr="0082107D">
        <w:rPr>
          <w:b/>
        </w:rPr>
        <w:t>obchodnú verejnú súťaž</w:t>
      </w:r>
      <w:r>
        <w:t xml:space="preserve"> (ďalej len „OVS“) </w:t>
      </w:r>
      <w:r w:rsidR="00143124">
        <w:t xml:space="preserve">podľa ustanovení 9a ods. 1 písm. a), ods. 2, 3 </w:t>
      </w:r>
      <w:r w:rsidR="00550BB8">
        <w:t>v spojení s §</w:t>
      </w:r>
      <w:r w:rsidR="004C21FB">
        <w:t xml:space="preserve"> </w:t>
      </w:r>
      <w:r w:rsidR="00550BB8">
        <w:t xml:space="preserve">9a ods. 9 </w:t>
      </w:r>
      <w:r w:rsidR="00143124">
        <w:t>zákona SNR č. 138/1991 Zb. o majetku obcí v znení neskorších právnych predpisov</w:t>
      </w:r>
      <w:r>
        <w:t xml:space="preserve"> </w:t>
      </w:r>
      <w:r w:rsidR="00143124">
        <w:t xml:space="preserve">s použitím § 281 a nasl. Obchodného zákonníka č. 513/1991 Zb. v znení neskorších predpisov na podávanie najvhodnejšieho návrhu na uzatvorenie </w:t>
      </w:r>
      <w:r w:rsidR="00550BB8">
        <w:t xml:space="preserve">nájomnej zmluvy na </w:t>
      </w:r>
      <w:r w:rsidR="00E97047">
        <w:t>prenájom</w:t>
      </w:r>
      <w:r w:rsidR="00143124">
        <w:t> </w:t>
      </w:r>
      <w:r w:rsidR="009F5889" w:rsidRPr="009F5889">
        <w:t>majetku</w:t>
      </w:r>
      <w:r w:rsidR="00143124" w:rsidRPr="009F5889">
        <w:t xml:space="preserve"> mestskej časti</w:t>
      </w:r>
      <w:r w:rsidR="00143124">
        <w:t>, a to:</w:t>
      </w:r>
    </w:p>
    <w:p w:rsidR="00550BB8" w:rsidRPr="00B7249A" w:rsidRDefault="00550BB8" w:rsidP="00550BB8">
      <w:pPr>
        <w:spacing w:before="120"/>
        <w:ind w:left="-28" w:firstLine="371"/>
        <w:jc w:val="both"/>
      </w:pPr>
      <w:r w:rsidRPr="00550BB8">
        <w:rPr>
          <w:b/>
        </w:rPr>
        <w:t>Športovo-relaxačný areál v Drocárovom parku</w:t>
      </w:r>
      <w:r>
        <w:t xml:space="preserve">, ktorý pozostáva z: </w:t>
      </w:r>
    </w:p>
    <w:p w:rsidR="00550BB8" w:rsidRDefault="00550BB8" w:rsidP="00550BB8">
      <w:pPr>
        <w:pStyle w:val="Odstavecseseznamem"/>
        <w:numPr>
          <w:ilvl w:val="0"/>
          <w:numId w:val="2"/>
        </w:numPr>
        <w:spacing w:before="120"/>
        <w:jc w:val="both"/>
      </w:pPr>
      <w:r w:rsidRPr="000158CB">
        <w:t>tenisového ihriska</w:t>
      </w:r>
      <w:r w:rsidRPr="005F68A8">
        <w:t xml:space="preserve"> </w:t>
      </w:r>
      <w:r>
        <w:t>nachádzajúceho sa na parcele č. 3475 C KN</w:t>
      </w:r>
      <w:r w:rsidRPr="000158CB">
        <w:t>,</w:t>
      </w:r>
      <w:r>
        <w:t xml:space="preserve"> k.</w:t>
      </w:r>
      <w:r w:rsidR="00AB0FB0">
        <w:t xml:space="preserve"> </w:t>
      </w:r>
      <w:r>
        <w:t>ú. Grunt</w:t>
      </w:r>
      <w:r w:rsidR="0095560A">
        <w:t>,</w:t>
      </w:r>
    </w:p>
    <w:p w:rsidR="00550BB8" w:rsidRDefault="00AB0FB0" w:rsidP="00BF2743">
      <w:pPr>
        <w:pStyle w:val="Odstavecseseznamem"/>
        <w:numPr>
          <w:ilvl w:val="0"/>
          <w:numId w:val="2"/>
        </w:numPr>
        <w:spacing w:before="120"/>
        <w:jc w:val="both"/>
      </w:pPr>
      <w:r>
        <w:t>basketbalového ihriska nachádzajúceho sa na parcele č. 3561 C KN, k. ú</w:t>
      </w:r>
      <w:r w:rsidR="00B318EE">
        <w:t>.</w:t>
      </w:r>
      <w:r>
        <w:t xml:space="preserve"> Grunt</w:t>
      </w:r>
      <w:r w:rsidR="00550BB8">
        <w:t xml:space="preserve">, </w:t>
      </w:r>
    </w:p>
    <w:p w:rsidR="00434C66" w:rsidRPr="00CA22EE" w:rsidRDefault="00434C66" w:rsidP="00CA22EE">
      <w:pPr>
        <w:pStyle w:val="Odstavecseseznamem"/>
        <w:numPr>
          <w:ilvl w:val="0"/>
          <w:numId w:val="2"/>
        </w:numPr>
        <w:spacing w:before="120"/>
        <w:jc w:val="both"/>
      </w:pPr>
      <w:r w:rsidRPr="00CA22EE">
        <w:t>zá</w:t>
      </w:r>
      <w:r w:rsidR="00A71750">
        <w:t xml:space="preserve">zemie športového areálu - </w:t>
      </w:r>
      <w:r w:rsidR="00CA22EE" w:rsidRPr="00CA22EE">
        <w:t xml:space="preserve">budova požičovne športových potrieb, </w:t>
      </w:r>
      <w:r w:rsidR="00CA22EE">
        <w:t>13 m x 6,65 m na parcele č. 3564 C KN</w:t>
      </w:r>
      <w:r w:rsidR="00A71750">
        <w:t>,</w:t>
      </w:r>
    </w:p>
    <w:p w:rsidR="00550BB8" w:rsidRDefault="00550BB8" w:rsidP="00550BB8">
      <w:pPr>
        <w:pStyle w:val="Odstavecseseznamem"/>
        <w:numPr>
          <w:ilvl w:val="0"/>
          <w:numId w:val="2"/>
        </w:numPr>
        <w:spacing w:before="120"/>
        <w:jc w:val="both"/>
      </w:pPr>
      <w:r w:rsidRPr="00AD2C82">
        <w:t>garáže</w:t>
      </w:r>
      <w:r>
        <w:t xml:space="preserve"> </w:t>
      </w:r>
      <w:smartTag w:uri="urn:schemas-microsoft-com:office:smarttags" w:element="metricconverter">
        <w:smartTagPr>
          <w:attr w:name="ProductID" w:val="3,18 m"/>
        </w:smartTagPr>
        <w:r>
          <w:t>3,18 m</w:t>
        </w:r>
      </w:smartTag>
      <w:r>
        <w:t xml:space="preserve"> x 5,8 m na parcele č. 3475 C KN</w:t>
      </w:r>
      <w:r w:rsidRPr="00AD2C82">
        <w:t xml:space="preserve">, </w:t>
      </w:r>
      <w:r>
        <w:t>k. ú. Grunt</w:t>
      </w:r>
      <w:r w:rsidR="0095560A">
        <w:t>,</w:t>
      </w:r>
    </w:p>
    <w:p w:rsidR="00550BB8" w:rsidRDefault="00AB0FB0" w:rsidP="00550BB8">
      <w:pPr>
        <w:pStyle w:val="Odstavecseseznamem"/>
        <w:numPr>
          <w:ilvl w:val="0"/>
          <w:numId w:val="2"/>
        </w:numPr>
        <w:spacing w:before="120"/>
        <w:jc w:val="both"/>
      </w:pPr>
      <w:r>
        <w:t>pozemkov</w:t>
      </w:r>
      <w:r w:rsidR="00550BB8">
        <w:t xml:space="preserve"> pod vyššie uvedenými ihriskami a</w:t>
      </w:r>
      <w:r w:rsidR="0095560A">
        <w:t> </w:t>
      </w:r>
      <w:r w:rsidR="00550BB8">
        <w:t>stavbami</w:t>
      </w:r>
      <w:r w:rsidR="0095560A">
        <w:t>,</w:t>
      </w:r>
      <w:r w:rsidR="00550BB8" w:rsidRPr="00AD2C82">
        <w:t xml:space="preserve"> </w:t>
      </w:r>
    </w:p>
    <w:p w:rsidR="00550BB8" w:rsidRDefault="00550BB8" w:rsidP="00550BB8">
      <w:pPr>
        <w:pStyle w:val="Odstavecseseznamem"/>
        <w:numPr>
          <w:ilvl w:val="0"/>
          <w:numId w:val="2"/>
        </w:numPr>
        <w:spacing w:before="120"/>
        <w:jc w:val="both"/>
      </w:pPr>
      <w:r w:rsidRPr="00AD2C82">
        <w:t>oplotenia športového areálu</w:t>
      </w:r>
      <w:r>
        <w:t xml:space="preserve">, </w:t>
      </w:r>
    </w:p>
    <w:p w:rsidR="00143124" w:rsidRDefault="00143124" w:rsidP="00143124">
      <w:pPr>
        <w:ind w:left="-28" w:firstLine="14"/>
        <w:jc w:val="both"/>
      </w:pPr>
      <w:r>
        <w:tab/>
      </w:r>
    </w:p>
    <w:p w:rsidR="00143124" w:rsidRDefault="00143124" w:rsidP="00550BB8">
      <w:pPr>
        <w:ind w:left="-28" w:firstLine="371"/>
        <w:jc w:val="both"/>
      </w:pPr>
      <w:r>
        <w:t xml:space="preserve">Umiestnenie predmetu </w:t>
      </w:r>
      <w:r w:rsidR="008461E8">
        <w:t>nájmu</w:t>
      </w:r>
      <w:r>
        <w:t>:</w:t>
      </w:r>
    </w:p>
    <w:p w:rsidR="00143124" w:rsidRDefault="008461E8" w:rsidP="00550BB8">
      <w:pPr>
        <w:pStyle w:val="Odstavecseseznamem"/>
        <w:numPr>
          <w:ilvl w:val="0"/>
          <w:numId w:val="2"/>
        </w:numPr>
        <w:jc w:val="both"/>
      </w:pPr>
      <w:r>
        <w:t xml:space="preserve">Predmet nájmu je umiestnený na parcelách č. 3475, 3561, 3564 a 3475 C KN. </w:t>
      </w:r>
      <w:r w:rsidR="00550BB8">
        <w:t>Všetky parcely sú zapísané na LV č. 965</w:t>
      </w:r>
      <w:r w:rsidR="004678AD">
        <w:t xml:space="preserve"> pre obec Košice-</w:t>
      </w:r>
      <w:r w:rsidR="00550BB8">
        <w:t>Sídlisko KVP, okres Košice II.,  k. ú. Grunt</w:t>
      </w:r>
      <w:r w:rsidR="00143124">
        <w:t>.</w:t>
      </w:r>
    </w:p>
    <w:p w:rsidR="00143124" w:rsidRDefault="00143124" w:rsidP="00143124">
      <w:pPr>
        <w:ind w:left="-28" w:firstLine="14"/>
        <w:jc w:val="both"/>
      </w:pPr>
    </w:p>
    <w:p w:rsidR="00143124" w:rsidRDefault="00143124" w:rsidP="00143124">
      <w:pPr>
        <w:ind w:left="-28" w:firstLine="14"/>
        <w:jc w:val="both"/>
      </w:pPr>
    </w:p>
    <w:p w:rsidR="00143124" w:rsidRPr="004C1621" w:rsidRDefault="00143124" w:rsidP="00143124">
      <w:pPr>
        <w:jc w:val="both"/>
        <w:rPr>
          <w:b/>
          <w:sz w:val="28"/>
          <w:szCs w:val="28"/>
          <w:u w:val="single"/>
        </w:rPr>
      </w:pPr>
      <w:r w:rsidRPr="004C1621">
        <w:rPr>
          <w:b/>
          <w:sz w:val="28"/>
          <w:szCs w:val="28"/>
          <w:u w:val="single"/>
        </w:rPr>
        <w:t>Podmienky obchodnej verejnej súťaže</w:t>
      </w:r>
    </w:p>
    <w:p w:rsidR="00143124" w:rsidRDefault="00143124" w:rsidP="00143124">
      <w:pPr>
        <w:jc w:val="both"/>
        <w:rPr>
          <w:b/>
        </w:rPr>
      </w:pPr>
    </w:p>
    <w:p w:rsidR="00143124" w:rsidRDefault="00143124" w:rsidP="00143124">
      <w:pPr>
        <w:jc w:val="both"/>
        <w:rPr>
          <w:b/>
          <w:u w:val="single"/>
        </w:rPr>
      </w:pPr>
    </w:p>
    <w:p w:rsidR="00143124" w:rsidRPr="004C1621" w:rsidRDefault="00143124" w:rsidP="00143124">
      <w:pPr>
        <w:jc w:val="both"/>
        <w:rPr>
          <w:b/>
        </w:rPr>
      </w:pPr>
      <w:r w:rsidRPr="004C1621">
        <w:rPr>
          <w:b/>
        </w:rPr>
        <w:t>A. Základné údaje:</w:t>
      </w:r>
    </w:p>
    <w:p w:rsidR="00143124" w:rsidRDefault="00143124" w:rsidP="00143124">
      <w:pPr>
        <w:jc w:val="both"/>
        <w:rPr>
          <w:b/>
          <w:u w:val="single"/>
        </w:rPr>
      </w:pPr>
    </w:p>
    <w:p w:rsidR="00143124" w:rsidRDefault="00143124" w:rsidP="00143124">
      <w:pPr>
        <w:jc w:val="both"/>
        <w:rPr>
          <w:b/>
          <w:u w:val="single"/>
        </w:rPr>
      </w:pPr>
      <w:r w:rsidRPr="00913FC0">
        <w:rPr>
          <w:b/>
          <w:u w:val="single"/>
        </w:rPr>
        <w:t>1. Vyhlasovateľ súťaže</w:t>
      </w:r>
    </w:p>
    <w:p w:rsidR="00143124" w:rsidRDefault="00143124" w:rsidP="00143124">
      <w:pPr>
        <w:jc w:val="both"/>
        <w:rPr>
          <w:b/>
          <w:u w:val="single"/>
        </w:rPr>
      </w:pPr>
    </w:p>
    <w:p w:rsidR="00143124" w:rsidRDefault="006C2FC3" w:rsidP="00143124">
      <w:pPr>
        <w:jc w:val="both"/>
      </w:pPr>
      <w:r>
        <w:t>Mestská časť Košice-</w:t>
      </w:r>
      <w:r w:rsidR="00143124" w:rsidRPr="00913FC0">
        <w:t xml:space="preserve">Sídlisko </w:t>
      </w:r>
      <w:r w:rsidR="00143124" w:rsidRPr="00503D1D">
        <w:t>KVP (ďalej aj „MČ KVP“)</w:t>
      </w:r>
    </w:p>
    <w:p w:rsidR="00143124" w:rsidRDefault="00143124" w:rsidP="00143124">
      <w:pPr>
        <w:jc w:val="both"/>
      </w:pPr>
      <w:r>
        <w:t>Zastúpená: Ing. Alfonz Halenár, starosta</w:t>
      </w:r>
    </w:p>
    <w:p w:rsidR="00143124" w:rsidRDefault="00143124" w:rsidP="00143124">
      <w:pPr>
        <w:jc w:val="both"/>
      </w:pPr>
      <w:r>
        <w:t>Sídlo: Trieda KVP č. 1, 040 23 Košice</w:t>
      </w:r>
    </w:p>
    <w:p w:rsidR="00143124" w:rsidRDefault="00143124" w:rsidP="00143124">
      <w:pPr>
        <w:jc w:val="both"/>
      </w:pPr>
      <w:r>
        <w:t>IČO: 00 691 089</w:t>
      </w:r>
    </w:p>
    <w:p w:rsidR="00143124" w:rsidRDefault="00551780" w:rsidP="00143124">
      <w:pPr>
        <w:jc w:val="both"/>
        <w:rPr>
          <w:u w:val="single"/>
        </w:rPr>
      </w:pPr>
      <w:hyperlink r:id="rId6" w:history="1">
        <w:r w:rsidR="00143124" w:rsidRPr="00EE35BB">
          <w:rPr>
            <w:rStyle w:val="Hypertextovodkaz"/>
          </w:rPr>
          <w:t>http://mckvp.sk</w:t>
        </w:r>
      </w:hyperlink>
    </w:p>
    <w:p w:rsidR="00143124" w:rsidRDefault="00143124" w:rsidP="00143124">
      <w:pPr>
        <w:jc w:val="both"/>
      </w:pPr>
    </w:p>
    <w:p w:rsidR="00143124" w:rsidRDefault="00B46CCF" w:rsidP="00143124">
      <w:pPr>
        <w:jc w:val="both"/>
        <w:rPr>
          <w:b/>
          <w:u w:val="single"/>
        </w:rPr>
      </w:pPr>
      <w:r>
        <w:rPr>
          <w:b/>
          <w:u w:val="single"/>
        </w:rPr>
        <w:t>2. Predmet a cieľ OVS</w:t>
      </w:r>
    </w:p>
    <w:p w:rsidR="00143124" w:rsidRDefault="00143124" w:rsidP="00143124">
      <w:pPr>
        <w:jc w:val="both"/>
        <w:rPr>
          <w:b/>
          <w:u w:val="single"/>
        </w:rPr>
      </w:pPr>
    </w:p>
    <w:p w:rsidR="00550BB8" w:rsidRDefault="00143124" w:rsidP="00550BB8">
      <w:pPr>
        <w:pStyle w:val="Odstavecseseznamem"/>
        <w:spacing w:before="120"/>
        <w:ind w:left="343" w:hanging="343"/>
        <w:jc w:val="both"/>
      </w:pPr>
      <w:r>
        <w:t>2.1 </w:t>
      </w:r>
      <w:r w:rsidR="00550BB8">
        <w:t>Predmetom súťaže je výber najvhodnejšej ponuky na uzavretie nájomnej zmluvy na prenájom športovo-relaxačného areálu v Drocárovom parku, ktorý pozostáva z:</w:t>
      </w:r>
    </w:p>
    <w:p w:rsidR="00550BB8" w:rsidRPr="00550BB8" w:rsidRDefault="00550BB8" w:rsidP="00550BB8">
      <w:pPr>
        <w:pStyle w:val="Odstavecseseznamem"/>
        <w:spacing w:before="120"/>
        <w:ind w:left="343" w:hanging="343"/>
        <w:jc w:val="both"/>
      </w:pPr>
    </w:p>
    <w:p w:rsidR="00550BB8" w:rsidRDefault="00550BB8" w:rsidP="00550BB8">
      <w:pPr>
        <w:pStyle w:val="Odstavecseseznamem"/>
        <w:numPr>
          <w:ilvl w:val="0"/>
          <w:numId w:val="3"/>
        </w:numPr>
        <w:spacing w:before="120"/>
        <w:ind w:firstLine="83"/>
        <w:jc w:val="both"/>
      </w:pPr>
      <w:r w:rsidRPr="000158CB">
        <w:lastRenderedPageBreak/>
        <w:t>tenisového ihriska</w:t>
      </w:r>
      <w:r w:rsidRPr="005F68A8">
        <w:t xml:space="preserve"> </w:t>
      </w:r>
      <w:r>
        <w:t>nachádzajúceho sa na parcele č. 3475 C KN</w:t>
      </w:r>
      <w:r w:rsidRPr="000158CB">
        <w:t>,</w:t>
      </w:r>
      <w:r>
        <w:t xml:space="preserve"> k. ú. Grunt</w:t>
      </w:r>
      <w:r w:rsidR="0095560A">
        <w:t>,</w:t>
      </w:r>
    </w:p>
    <w:p w:rsidR="00AB0FB0" w:rsidRDefault="00AB0FB0" w:rsidP="00550BB8">
      <w:pPr>
        <w:pStyle w:val="Odstavecseseznamem"/>
        <w:numPr>
          <w:ilvl w:val="0"/>
          <w:numId w:val="3"/>
        </w:numPr>
        <w:spacing w:before="120"/>
        <w:ind w:firstLine="83"/>
        <w:jc w:val="both"/>
      </w:pPr>
      <w:r>
        <w:t>basketbalového ihriska nachádzajúceho sa na parcele č. 3561 C KN, k. ú Grunt</w:t>
      </w:r>
      <w:r w:rsidR="0095560A">
        <w:t>,</w:t>
      </w:r>
    </w:p>
    <w:p w:rsidR="007335A5" w:rsidRDefault="00A71750" w:rsidP="006273CC">
      <w:pPr>
        <w:pStyle w:val="Odstavecseseznamem"/>
        <w:numPr>
          <w:ilvl w:val="0"/>
          <w:numId w:val="3"/>
        </w:numPr>
        <w:spacing w:before="120"/>
        <w:ind w:firstLine="83"/>
        <w:jc w:val="both"/>
      </w:pPr>
      <w:r>
        <w:t xml:space="preserve">zázemie športového areálu - </w:t>
      </w:r>
      <w:r w:rsidR="007335A5">
        <w:t>budova po</w:t>
      </w:r>
      <w:r w:rsidR="001105DB">
        <w:t>žičovne športových potrieb/baru, 13 m x 6,65 m na parcele</w:t>
      </w:r>
      <w:r w:rsidR="008B13C3">
        <w:t xml:space="preserve"> č.</w:t>
      </w:r>
      <w:r w:rsidR="001105DB">
        <w:t xml:space="preserve"> 3564 C </w:t>
      </w:r>
      <w:r w:rsidR="006273CC">
        <w:t>KN, k. ú. Grunt,</w:t>
      </w:r>
    </w:p>
    <w:p w:rsidR="00550BB8" w:rsidRDefault="00550BB8" w:rsidP="00550BB8">
      <w:pPr>
        <w:pStyle w:val="Odstavecseseznamem"/>
        <w:numPr>
          <w:ilvl w:val="0"/>
          <w:numId w:val="3"/>
        </w:numPr>
        <w:spacing w:before="120"/>
        <w:ind w:firstLine="83"/>
        <w:jc w:val="both"/>
      </w:pPr>
      <w:r w:rsidRPr="00AD2C82">
        <w:t>garáže</w:t>
      </w:r>
      <w:r>
        <w:t xml:space="preserve"> </w:t>
      </w:r>
      <w:smartTag w:uri="urn:schemas-microsoft-com:office:smarttags" w:element="metricconverter">
        <w:smartTagPr>
          <w:attr w:name="ProductID" w:val="3,18 m"/>
        </w:smartTagPr>
        <w:r>
          <w:t>3,18 m</w:t>
        </w:r>
      </w:smartTag>
      <w:r>
        <w:t xml:space="preserve"> x 5,8 m na parcele č. 3475 C KN</w:t>
      </w:r>
      <w:r w:rsidRPr="00AD2C82">
        <w:t xml:space="preserve">, </w:t>
      </w:r>
      <w:r>
        <w:t>k. ú. Grunt</w:t>
      </w:r>
      <w:r w:rsidR="00AB0FB0">
        <w:t>,</w:t>
      </w:r>
    </w:p>
    <w:p w:rsidR="00550BB8" w:rsidRDefault="00550BB8" w:rsidP="00550BB8">
      <w:pPr>
        <w:pStyle w:val="Odstavecseseznamem"/>
        <w:numPr>
          <w:ilvl w:val="0"/>
          <w:numId w:val="3"/>
        </w:numPr>
        <w:spacing w:before="120"/>
        <w:ind w:firstLine="83"/>
        <w:jc w:val="both"/>
      </w:pPr>
      <w:r>
        <w:t>pozemk</w:t>
      </w:r>
      <w:r w:rsidR="00AB0FB0">
        <w:t>ov</w:t>
      </w:r>
      <w:r>
        <w:t xml:space="preserve"> pod vyššie uvedenými ihriskami a</w:t>
      </w:r>
      <w:r w:rsidR="00AB0FB0">
        <w:t> </w:t>
      </w:r>
      <w:r>
        <w:t>stavbami</w:t>
      </w:r>
      <w:r w:rsidR="00AB0FB0">
        <w:t>,</w:t>
      </w:r>
      <w:r w:rsidRPr="00AD2C82">
        <w:t xml:space="preserve"> </w:t>
      </w:r>
    </w:p>
    <w:p w:rsidR="00550BB8" w:rsidRDefault="00550BB8" w:rsidP="00550BB8">
      <w:pPr>
        <w:pStyle w:val="Odstavecseseznamem"/>
        <w:numPr>
          <w:ilvl w:val="0"/>
          <w:numId w:val="3"/>
        </w:numPr>
        <w:spacing w:before="120"/>
        <w:ind w:firstLine="83"/>
        <w:jc w:val="both"/>
      </w:pPr>
      <w:r w:rsidRPr="00AD2C82">
        <w:t>oplotenia športového areálu</w:t>
      </w:r>
      <w:r>
        <w:t xml:space="preserve">, </w:t>
      </w:r>
    </w:p>
    <w:p w:rsidR="00550BB8" w:rsidRDefault="00550BB8" w:rsidP="00550BB8">
      <w:pPr>
        <w:ind w:left="360" w:hanging="360"/>
        <w:jc w:val="both"/>
      </w:pPr>
    </w:p>
    <w:p w:rsidR="00143124" w:rsidRDefault="00550BB8" w:rsidP="00752BFF">
      <w:pPr>
        <w:ind w:left="364" w:hanging="21"/>
        <w:jc w:val="both"/>
      </w:pPr>
      <w:r>
        <w:t>Všetky parcely sú  zapísané na LV č. 965, vedenom Okresným úradom Košice, katas</w:t>
      </w:r>
      <w:r w:rsidR="004678AD">
        <w:t>trálny odbor, pre obec Košice-</w:t>
      </w:r>
      <w:r>
        <w:t>Sídlisko KVP, okres Košice II, k. ú.</w:t>
      </w:r>
      <w:r w:rsidR="00752BFF">
        <w:t xml:space="preserve"> </w:t>
      </w:r>
      <w:r>
        <w:t>Grunt</w:t>
      </w:r>
      <w:r w:rsidR="00752BFF">
        <w:t>.</w:t>
      </w:r>
    </w:p>
    <w:p w:rsidR="00143124" w:rsidRDefault="004678AD" w:rsidP="00143124">
      <w:pPr>
        <w:spacing w:before="120"/>
        <w:ind w:left="364" w:hanging="364"/>
        <w:jc w:val="both"/>
      </w:pPr>
      <w:r>
        <w:t xml:space="preserve">2.2 </w:t>
      </w:r>
      <w:r w:rsidR="00143124">
        <w:t xml:space="preserve">Cieľom obchodnej verejnej súťaže je výber najvhodnejšej ponuky na </w:t>
      </w:r>
      <w:r w:rsidR="006273CC">
        <w:t xml:space="preserve">uzavretie nájomnej zmluvy na </w:t>
      </w:r>
      <w:r w:rsidR="00550BB8">
        <w:t>prenájom</w:t>
      </w:r>
      <w:r w:rsidR="00143124">
        <w:t xml:space="preserve"> </w:t>
      </w:r>
      <w:r w:rsidR="006273CC">
        <w:t>majetku uvedeného v bode 2.1 a následné uzavretie</w:t>
      </w:r>
      <w:r w:rsidR="00143124">
        <w:t xml:space="preserve"> </w:t>
      </w:r>
      <w:r w:rsidR="00550BB8">
        <w:t xml:space="preserve">nájomnej </w:t>
      </w:r>
      <w:r w:rsidR="00143124">
        <w:t xml:space="preserve">zmluvy </w:t>
      </w:r>
      <w:r w:rsidR="00143124" w:rsidRPr="001E4EAF">
        <w:t xml:space="preserve">s víťazom súťaže. </w:t>
      </w:r>
    </w:p>
    <w:p w:rsidR="00143124" w:rsidRDefault="00143124" w:rsidP="00143124">
      <w:pPr>
        <w:spacing w:before="120"/>
        <w:ind w:left="380" w:hanging="380"/>
        <w:jc w:val="both"/>
      </w:pPr>
      <w:r>
        <w:t xml:space="preserve">2.3 Vyhlasovateľ súťaže si vyhradzuje právo aj bez udania dôvodu vyhlásené podmienky súťaže zmeniť, odmietnuť všetky predložené návrhy, ďalej rokovať s víťazom súťaže, súťaž zrušiť, resp. predĺžiť lehotu na vyhlásenie výsledku súťaže. </w:t>
      </w:r>
    </w:p>
    <w:p w:rsidR="00143124" w:rsidRDefault="00143124" w:rsidP="00143124">
      <w:pPr>
        <w:ind w:left="378" w:hanging="378"/>
        <w:jc w:val="both"/>
        <w:rPr>
          <w:b/>
          <w:u w:val="single"/>
        </w:rPr>
      </w:pPr>
    </w:p>
    <w:p w:rsidR="00143124" w:rsidRPr="00072D52" w:rsidRDefault="00143124" w:rsidP="00143124">
      <w:pPr>
        <w:ind w:left="378" w:hanging="378"/>
        <w:jc w:val="both"/>
        <w:rPr>
          <w:b/>
          <w:u w:val="single"/>
        </w:rPr>
      </w:pPr>
      <w:r>
        <w:rPr>
          <w:b/>
          <w:u w:val="single"/>
        </w:rPr>
        <w:t xml:space="preserve">3. Účel </w:t>
      </w:r>
      <w:r w:rsidR="00550BB8">
        <w:rPr>
          <w:b/>
          <w:u w:val="single"/>
        </w:rPr>
        <w:t>nájmu a podmienky nájmu</w:t>
      </w:r>
    </w:p>
    <w:p w:rsidR="00143124" w:rsidRDefault="00143124" w:rsidP="00143124">
      <w:pPr>
        <w:ind w:left="378" w:hanging="378"/>
        <w:jc w:val="both"/>
      </w:pPr>
    </w:p>
    <w:p w:rsidR="00143124" w:rsidRPr="00EA418D" w:rsidRDefault="00143124" w:rsidP="0082107D">
      <w:pPr>
        <w:spacing w:before="120"/>
        <w:ind w:left="378" w:hanging="378"/>
        <w:jc w:val="both"/>
      </w:pPr>
      <w:r>
        <w:t>3.1 </w:t>
      </w:r>
      <w:r w:rsidR="0082107D">
        <w:tab/>
      </w:r>
      <w:r>
        <w:t xml:space="preserve">Účelom </w:t>
      </w:r>
      <w:r w:rsidR="00EA418D">
        <w:t xml:space="preserve">nájmu je prevádzka športovo-relaxačného areálu v Drocárovom parku </w:t>
      </w:r>
      <w:r w:rsidR="00EA418D" w:rsidRPr="00EA418D">
        <w:t xml:space="preserve">v prospech verejnosti - najmä obyvateľov </w:t>
      </w:r>
      <w:r w:rsidR="001105DB">
        <w:t>mestskej časti Košice-Sídlisko KVP</w:t>
      </w:r>
      <w:r w:rsidR="00EA418D" w:rsidRPr="00EA418D">
        <w:t xml:space="preserve"> - vrátane zabezpečenia služieb súvisiacich s ich prevádzkou.</w:t>
      </w:r>
    </w:p>
    <w:p w:rsidR="00143124" w:rsidRDefault="00143124" w:rsidP="0082107D">
      <w:pPr>
        <w:spacing w:before="60"/>
        <w:ind w:left="378" w:right="-142" w:hanging="378"/>
        <w:jc w:val="both"/>
      </w:pPr>
      <w:r>
        <w:t xml:space="preserve">3.2 </w:t>
      </w:r>
      <w:r w:rsidR="0082107D">
        <w:tab/>
      </w:r>
      <w:r w:rsidR="00EA418D">
        <w:t>Nájomná</w:t>
      </w:r>
      <w:r>
        <w:t xml:space="preserve"> zmluva bude uzatvorená v zmysle </w:t>
      </w:r>
      <w:r w:rsidR="00EA418D" w:rsidRPr="00EA418D">
        <w:t>§ 663</w:t>
      </w:r>
      <w:r w:rsidRPr="00EA418D">
        <w:t xml:space="preserve"> a nasl. Občianskeho zákonníka</w:t>
      </w:r>
      <w:r w:rsidR="00EA418D">
        <w:t>.</w:t>
      </w:r>
    </w:p>
    <w:p w:rsidR="00143124" w:rsidRDefault="00143124" w:rsidP="00143124">
      <w:pPr>
        <w:spacing w:before="60"/>
        <w:ind w:right="-142"/>
        <w:jc w:val="both"/>
      </w:pPr>
      <w:r>
        <w:t>3.</w:t>
      </w:r>
      <w:r w:rsidRPr="0080755F">
        <w:t xml:space="preserve">3 Podmienky </w:t>
      </w:r>
      <w:r w:rsidR="00EA418D">
        <w:t>prenájmu</w:t>
      </w:r>
      <w:r>
        <w:t xml:space="preserve"> </w:t>
      </w:r>
      <w:r w:rsidRPr="00503D1D">
        <w:t>hnuteľných a nehnuteľných vecí uvedených v bode 2.1:</w:t>
      </w:r>
    </w:p>
    <w:p w:rsidR="00143124" w:rsidRPr="0080755F" w:rsidRDefault="00143124" w:rsidP="00143124">
      <w:pPr>
        <w:spacing w:before="60"/>
        <w:ind w:right="-142"/>
        <w:jc w:val="both"/>
      </w:pPr>
    </w:p>
    <w:p w:rsidR="00143124" w:rsidRDefault="00143124" w:rsidP="00527A07">
      <w:pPr>
        <w:spacing w:after="120"/>
        <w:ind w:left="364" w:firstLine="344"/>
        <w:jc w:val="both"/>
      </w:pPr>
      <w:r>
        <w:t>3.3.1 </w:t>
      </w:r>
      <w:r w:rsidR="00987241">
        <w:tab/>
      </w:r>
      <w:r w:rsidR="007335A5">
        <w:t>Výška</w:t>
      </w:r>
      <w:r w:rsidR="00EA418D">
        <w:t xml:space="preserve"> nájomného </w:t>
      </w:r>
      <w:r w:rsidR="001105DB">
        <w:t>nesmie byť menšia ako</w:t>
      </w:r>
      <w:r w:rsidR="00EA418D">
        <w:t xml:space="preserve"> </w:t>
      </w:r>
      <w:r w:rsidR="00743E27" w:rsidRPr="009D6027">
        <w:t>1.000,-</w:t>
      </w:r>
      <w:r w:rsidR="00EA418D" w:rsidRPr="009D6027">
        <w:t xml:space="preserve"> €</w:t>
      </w:r>
      <w:r w:rsidR="007335A5">
        <w:t>/mesiac</w:t>
      </w:r>
      <w:r w:rsidR="001105DB">
        <w:t>.</w:t>
      </w:r>
    </w:p>
    <w:p w:rsidR="00E02284" w:rsidRDefault="00E02284" w:rsidP="007335A5">
      <w:pPr>
        <w:spacing w:after="120"/>
        <w:ind w:left="708"/>
        <w:jc w:val="both"/>
      </w:pPr>
      <w:r>
        <w:t xml:space="preserve">3.3.2 </w:t>
      </w:r>
      <w:r>
        <w:tab/>
      </w:r>
      <w:r w:rsidR="007335A5">
        <w:t>N</w:t>
      </w:r>
      <w:r w:rsidR="007335A5" w:rsidRPr="00B36916">
        <w:t>ájomca in</w:t>
      </w:r>
      <w:r w:rsidR="007335A5">
        <w:t>vestuje do predmetu nájmu</w:t>
      </w:r>
      <w:r w:rsidR="007335A5" w:rsidRPr="00B36916">
        <w:t xml:space="preserve"> sumu vo výške 500</w:t>
      </w:r>
      <w:r w:rsidR="007335A5">
        <w:t>,-</w:t>
      </w:r>
      <w:r w:rsidR="007335A5" w:rsidRPr="00B36916">
        <w:t xml:space="preserve"> €/mesiac s možnosťou započítania tento investície do nájomného, za opravy aj </w:t>
      </w:r>
      <w:r w:rsidR="001105DB">
        <w:t>ú</w:t>
      </w:r>
      <w:r w:rsidR="007335A5" w:rsidRPr="00B36916">
        <w:t>držbu</w:t>
      </w:r>
      <w:r w:rsidR="001105DB">
        <w:t xml:space="preserve">. </w:t>
      </w:r>
      <w:proofErr w:type="spellStart"/>
      <w:r w:rsidR="001105DB">
        <w:t>Níjomca</w:t>
      </w:r>
      <w:proofErr w:type="spellEnd"/>
      <w:r w:rsidR="001105DB">
        <w:t xml:space="preserve"> je povinný výšku investícií pravidelne preukazovať.</w:t>
      </w:r>
    </w:p>
    <w:p w:rsidR="00143124" w:rsidRDefault="001105DB" w:rsidP="00527A07">
      <w:pPr>
        <w:spacing w:before="60" w:after="120"/>
        <w:ind w:left="704" w:right="-142" w:firstLine="4"/>
        <w:jc w:val="both"/>
      </w:pPr>
      <w:r>
        <w:t>3.3.3</w:t>
      </w:r>
      <w:r w:rsidR="00143124">
        <w:t> </w:t>
      </w:r>
      <w:r w:rsidR="00987241">
        <w:tab/>
      </w:r>
      <w:r>
        <w:t>Doba nájmu neurčitá.</w:t>
      </w:r>
    </w:p>
    <w:p w:rsidR="001105DB" w:rsidRDefault="001105DB" w:rsidP="00527A07">
      <w:pPr>
        <w:spacing w:before="60" w:after="120"/>
        <w:ind w:left="704" w:right="-142" w:firstLine="4"/>
        <w:jc w:val="both"/>
      </w:pPr>
      <w:r>
        <w:t>3.3.4</w:t>
      </w:r>
      <w:r>
        <w:tab/>
        <w:t>Výpovedná doba 3 mesiace.</w:t>
      </w:r>
    </w:p>
    <w:p w:rsidR="00987241" w:rsidRDefault="001105DB" w:rsidP="00D27749">
      <w:pPr>
        <w:spacing w:before="60" w:after="120"/>
        <w:ind w:left="704" w:right="-142"/>
        <w:jc w:val="both"/>
      </w:pPr>
      <w:r>
        <w:t>3.3.5</w:t>
      </w:r>
      <w:r w:rsidR="00987241">
        <w:t xml:space="preserve"> </w:t>
      </w:r>
      <w:r w:rsidR="00987241">
        <w:tab/>
      </w:r>
      <w:r w:rsidR="00EA418D" w:rsidRPr="00EA418D">
        <w:t>Nájomca hradí všetky náklady na prevádzku športovo-relaxačného areálu (napr. vodné a stočné, elektrická energia, upratovanie a čistenie,  poistenie proti odcudzeniu a poškodeniu (požiar, živelné pohromy), stráženie prenajatých objektov).</w:t>
      </w:r>
    </w:p>
    <w:p w:rsidR="00987241" w:rsidRDefault="001105DB" w:rsidP="00D27749">
      <w:pPr>
        <w:spacing w:before="60" w:after="120"/>
        <w:ind w:left="704" w:right="-142"/>
        <w:jc w:val="both"/>
      </w:pPr>
      <w:r>
        <w:t>3.3.6</w:t>
      </w:r>
      <w:r w:rsidR="00987241">
        <w:t xml:space="preserve"> </w:t>
      </w:r>
      <w:r w:rsidR="00987241">
        <w:tab/>
      </w:r>
      <w:r w:rsidR="00EA418D" w:rsidRPr="00EA418D">
        <w:t>Nájomca hradí všetky náklady na údržbu a opravu športových ihrísk a budovy požičovne športových potrieb (napr. nová antuka, úpravy a pravidelná údržba povrchu tenisového ihriska, valcovanie, údržba a opravy oplotenia, úprava povrchu športových ihrísk a pod.).</w:t>
      </w:r>
    </w:p>
    <w:p w:rsidR="001105DB" w:rsidRDefault="001105DB" w:rsidP="007335A5">
      <w:pPr>
        <w:spacing w:before="60"/>
        <w:ind w:left="704" w:right="-142"/>
        <w:jc w:val="both"/>
      </w:pPr>
      <w:r>
        <w:t>3.3.7</w:t>
      </w:r>
      <w:r w:rsidR="00527A07">
        <w:t xml:space="preserve"> </w:t>
      </w:r>
      <w:r w:rsidR="007335A5">
        <w:t>N</w:t>
      </w:r>
      <w:r w:rsidR="007335A5" w:rsidRPr="003F0A42">
        <w:t xml:space="preserve">ájomca je povinný  poskytnúť objekt športovo-relaxačného areálu bez finančných nárokov, na usporiadanie športových a kultúrno–spoločenských akcií organizovaných mestskou časťou Košice-Sídlisko KVP s tým, že počas týchto akcií zabezpečí plnú </w:t>
      </w:r>
      <w:r w:rsidR="00080872">
        <w:t>prevádzkyschopnosť</w:t>
      </w:r>
      <w:r w:rsidR="003B2FAF">
        <w:t xml:space="preserve"> areálu.</w:t>
      </w:r>
    </w:p>
    <w:p w:rsidR="00987241" w:rsidRDefault="001105DB" w:rsidP="007335A5">
      <w:pPr>
        <w:spacing w:before="60"/>
        <w:ind w:left="704" w:right="-142"/>
        <w:jc w:val="both"/>
      </w:pPr>
      <w:r>
        <w:t>3.3.8</w:t>
      </w:r>
      <w:r w:rsidR="00527A07">
        <w:t xml:space="preserve"> </w:t>
      </w:r>
      <w:r w:rsidR="00EA418D" w:rsidRPr="00EA418D">
        <w:t>Nájomca sa zaväzuje prevádzkovať športovo-relaxačný areál najmenej 8 mesiacov z obdobia marec až november počas kalendárneho roka trvania nájmu.</w:t>
      </w:r>
    </w:p>
    <w:p w:rsidR="00143124" w:rsidRPr="004C48AA" w:rsidRDefault="00143124" w:rsidP="00987241">
      <w:pPr>
        <w:spacing w:before="60"/>
        <w:ind w:right="-142"/>
        <w:jc w:val="both"/>
      </w:pPr>
    </w:p>
    <w:p w:rsidR="00143124" w:rsidRDefault="00143124" w:rsidP="00D27749">
      <w:pPr>
        <w:spacing w:before="60"/>
        <w:ind w:left="392" w:right="-142" w:hanging="392"/>
        <w:jc w:val="both"/>
      </w:pPr>
      <w:r w:rsidRPr="005321DC">
        <w:lastRenderedPageBreak/>
        <w:t xml:space="preserve">3.4 Podmienky </w:t>
      </w:r>
      <w:r w:rsidR="00C30C61">
        <w:t>OVS</w:t>
      </w:r>
      <w:r w:rsidRPr="005321DC">
        <w:t xml:space="preserve"> boli schválené </w:t>
      </w:r>
      <w:r>
        <w:t>u</w:t>
      </w:r>
      <w:r w:rsidRPr="005321DC">
        <w:t xml:space="preserve">znesením </w:t>
      </w:r>
      <w:r w:rsidRPr="009D6027">
        <w:t xml:space="preserve">č. </w:t>
      </w:r>
      <w:r w:rsidR="00527A07">
        <w:t>....</w:t>
      </w:r>
      <w:r w:rsidR="009D6D34">
        <w:t>. Miestneho zastupiteľstva mestskej časti Košice-</w:t>
      </w:r>
      <w:r w:rsidRPr="005321DC">
        <w:t xml:space="preserve">Sídlisko KVP </w:t>
      </w:r>
      <w:r w:rsidRPr="009D6027">
        <w:t xml:space="preserve">dňa </w:t>
      </w:r>
      <w:r w:rsidR="00527A07">
        <w:t>..........</w:t>
      </w:r>
      <w:r w:rsidRPr="005321DC">
        <w:t>.</w:t>
      </w:r>
    </w:p>
    <w:p w:rsidR="00143124" w:rsidRDefault="00143124" w:rsidP="00143124">
      <w:pPr>
        <w:spacing w:before="60"/>
        <w:ind w:right="-142"/>
        <w:jc w:val="both"/>
      </w:pPr>
      <w:r>
        <w:tab/>
      </w:r>
    </w:p>
    <w:p w:rsidR="00143124" w:rsidRDefault="00B46CCF" w:rsidP="00143124">
      <w:pPr>
        <w:ind w:left="378" w:hanging="378"/>
        <w:jc w:val="both"/>
        <w:rPr>
          <w:b/>
          <w:u w:val="single"/>
        </w:rPr>
      </w:pPr>
      <w:r>
        <w:rPr>
          <w:b/>
          <w:u w:val="single"/>
        </w:rPr>
        <w:t>4. Charakteristika predmetu OVS</w:t>
      </w:r>
    </w:p>
    <w:p w:rsidR="00143124" w:rsidRDefault="00143124" w:rsidP="00143124">
      <w:pPr>
        <w:ind w:left="378" w:hanging="378"/>
        <w:jc w:val="both"/>
        <w:rPr>
          <w:b/>
          <w:u w:val="single"/>
        </w:rPr>
      </w:pPr>
    </w:p>
    <w:p w:rsidR="00EA418D" w:rsidRPr="00A13B4B" w:rsidRDefault="00EA418D" w:rsidP="00EA418D">
      <w:pPr>
        <w:jc w:val="both"/>
        <w:rPr>
          <w:color w:val="00B050"/>
        </w:rPr>
      </w:pPr>
      <w:r>
        <w:t xml:space="preserve">4.1 </w:t>
      </w:r>
      <w:r w:rsidR="00143124">
        <w:t>Predmet OVS</w:t>
      </w:r>
      <w:r w:rsidR="00143124" w:rsidRPr="001E4EAF">
        <w:t xml:space="preserve"> sa nachádza v</w:t>
      </w:r>
      <w:r w:rsidR="008B13C3">
        <w:t> lokalite</w:t>
      </w:r>
      <w:r w:rsidR="00143124">
        <w:t xml:space="preserve"> </w:t>
      </w:r>
      <w:r w:rsidR="008B13C3">
        <w:t>Drocárov park</w:t>
      </w:r>
      <w:r w:rsidR="00143124" w:rsidRPr="001E4EAF">
        <w:t xml:space="preserve"> na sídli</w:t>
      </w:r>
      <w:r w:rsidR="008B13C3">
        <w:t xml:space="preserve">sku KVP v Košiciach, k. ú. </w:t>
      </w:r>
      <w:r w:rsidR="00143124" w:rsidRPr="001E4EAF">
        <w:t>Grunt</w:t>
      </w:r>
      <w:r w:rsidR="00143124">
        <w:t xml:space="preserve">, medzi ulicami </w:t>
      </w:r>
      <w:proofErr w:type="spellStart"/>
      <w:r w:rsidR="00143124">
        <w:t>Dénešova</w:t>
      </w:r>
      <w:proofErr w:type="spellEnd"/>
      <w:r w:rsidR="00143124">
        <w:t>, Drábova a </w:t>
      </w:r>
      <w:proofErr w:type="spellStart"/>
      <w:r w:rsidR="00143124">
        <w:t>Wurmova</w:t>
      </w:r>
      <w:proofErr w:type="spellEnd"/>
      <w:r w:rsidR="00143124">
        <w:t>.</w:t>
      </w:r>
      <w:r w:rsidR="00143124" w:rsidRPr="001E4EAF">
        <w:t xml:space="preserve"> </w:t>
      </w:r>
      <w:r w:rsidR="008B13C3">
        <w:t>Areál zahŕňa tenisové a basketbalové ihrisko, garáž pri tenisovom ihrisku, oplotenie ako aj budovu požičovne športových potrieb, ktorá v uplynulom období slúžila na prevádzku baru.</w:t>
      </w:r>
      <w:r w:rsidR="00143124">
        <w:t xml:space="preserve"> </w:t>
      </w:r>
      <w:r w:rsidRPr="00EA418D">
        <w:t xml:space="preserve">Dopravná prístupnosť </w:t>
      </w:r>
      <w:r w:rsidR="00C90D06">
        <w:t xml:space="preserve">k predmetu OVS je </w:t>
      </w:r>
      <w:r w:rsidRPr="00EA418D">
        <w:t xml:space="preserve">dobrá, neďaleko areálu </w:t>
      </w:r>
      <w:r w:rsidR="00C90D06">
        <w:t>sa nachádza</w:t>
      </w:r>
      <w:r w:rsidRPr="00EA418D">
        <w:t xml:space="preserve"> pa</w:t>
      </w:r>
      <w:r w:rsidR="008B13C3">
        <w:t>rkovisko pre motorové vozidlá. Zastávka MHD je vzdialená približne</w:t>
      </w:r>
      <w:r w:rsidRPr="00EA418D">
        <w:t xml:space="preserve"> 10 minút chôdze.</w:t>
      </w:r>
      <w:r w:rsidRPr="00A13B4B">
        <w:rPr>
          <w:color w:val="00B050"/>
        </w:rPr>
        <w:t xml:space="preserve">  </w:t>
      </w:r>
    </w:p>
    <w:p w:rsidR="00143124" w:rsidRDefault="00143124" w:rsidP="0082107D">
      <w:pPr>
        <w:ind w:left="378" w:hanging="378"/>
        <w:jc w:val="both"/>
        <w:rPr>
          <w:b/>
          <w:u w:val="single"/>
        </w:rPr>
      </w:pPr>
    </w:p>
    <w:p w:rsidR="0082107D" w:rsidRDefault="0082107D" w:rsidP="00143124">
      <w:pPr>
        <w:jc w:val="both"/>
        <w:rPr>
          <w:b/>
          <w:u w:val="single"/>
        </w:rPr>
      </w:pPr>
    </w:p>
    <w:p w:rsidR="00143124" w:rsidRPr="001E4EAF" w:rsidRDefault="00143124" w:rsidP="00143124">
      <w:pPr>
        <w:jc w:val="both"/>
        <w:rPr>
          <w:b/>
          <w:u w:val="single"/>
        </w:rPr>
      </w:pPr>
      <w:r w:rsidRPr="001E4EAF">
        <w:rPr>
          <w:b/>
          <w:u w:val="single"/>
        </w:rPr>
        <w:t>5. Súťažné podklady</w:t>
      </w:r>
    </w:p>
    <w:p w:rsidR="00143124" w:rsidRPr="001E4EAF" w:rsidRDefault="00143124" w:rsidP="00143124">
      <w:pPr>
        <w:jc w:val="both"/>
        <w:rPr>
          <w:b/>
          <w:u w:val="single"/>
        </w:rPr>
      </w:pPr>
    </w:p>
    <w:p w:rsidR="00143124" w:rsidRPr="001E4EAF" w:rsidRDefault="00143124" w:rsidP="00143124">
      <w:pPr>
        <w:spacing w:before="60"/>
        <w:jc w:val="both"/>
      </w:pPr>
      <w:r w:rsidRPr="001E4EAF">
        <w:t>5.1 Situačný náčrt areálu s </w:t>
      </w:r>
      <w:r w:rsidR="009D6D34">
        <w:t>označením jednotlivých objektov spolu s fotodokumentáciou.</w:t>
      </w:r>
    </w:p>
    <w:p w:rsidR="00143124" w:rsidRDefault="009D6D34" w:rsidP="00143124">
      <w:pPr>
        <w:spacing w:before="60"/>
        <w:ind w:left="420" w:hanging="420"/>
        <w:jc w:val="both"/>
      </w:pPr>
      <w:r>
        <w:t>5.2</w:t>
      </w:r>
      <w:r w:rsidR="00117685">
        <w:t xml:space="preserve"> </w:t>
      </w:r>
      <w:r w:rsidR="00143124" w:rsidRPr="00DE1527">
        <w:t>Súťažné podklady je možné vyzdvihnúť na Mie</w:t>
      </w:r>
      <w:r>
        <w:t>stnom úrade m</w:t>
      </w:r>
      <w:r w:rsidR="00143124" w:rsidRPr="00DE1527">
        <w:t>es</w:t>
      </w:r>
      <w:r>
        <w:t>tskej časti Košice-</w:t>
      </w:r>
      <w:r w:rsidR="00143124" w:rsidRPr="00DE1527">
        <w:t xml:space="preserve">Sídlisko KVP, Trieda KVP č. 1, 040 23 Košice, </w:t>
      </w:r>
      <w:r w:rsidR="00143124" w:rsidRPr="009D6027">
        <w:t xml:space="preserve">kancelária starostu/prednostu, od </w:t>
      </w:r>
      <w:r w:rsidR="00EA418D" w:rsidRPr="009D6027">
        <w:t xml:space="preserve">................. </w:t>
      </w:r>
      <w:r w:rsidR="00143124" w:rsidRPr="009D6027">
        <w:t xml:space="preserve">do </w:t>
      </w:r>
      <w:r w:rsidR="00EA418D" w:rsidRPr="009D6027">
        <w:t>................</w:t>
      </w:r>
      <w:r w:rsidR="00143124" w:rsidRPr="009D6027">
        <w:t xml:space="preserve"> vždy v čase od </w:t>
      </w:r>
      <w:r w:rsidR="00EA418D" w:rsidRPr="009D6027">
        <w:t>.........</w:t>
      </w:r>
      <w:r w:rsidR="00143124" w:rsidRPr="009D6027">
        <w:t xml:space="preserve"> hod. do </w:t>
      </w:r>
      <w:r w:rsidR="00EA418D" w:rsidRPr="009D6027">
        <w:t>........</w:t>
      </w:r>
      <w:r w:rsidR="00143124" w:rsidRPr="009D6027">
        <w:t xml:space="preserve"> hod. a od </w:t>
      </w:r>
      <w:r w:rsidR="00EA418D" w:rsidRPr="009D6027">
        <w:t>......</w:t>
      </w:r>
      <w:r w:rsidR="00143124" w:rsidRPr="009D6027">
        <w:t xml:space="preserve"> hod. do </w:t>
      </w:r>
      <w:r w:rsidR="00EA418D" w:rsidRPr="009D6027">
        <w:t>.........</w:t>
      </w:r>
      <w:r w:rsidR="00143124" w:rsidRPr="009D6027">
        <w:t xml:space="preserve"> hod. každý pondelok až štvrtok.</w:t>
      </w:r>
      <w:r w:rsidR="00143124" w:rsidRPr="00F6350A">
        <w:t xml:space="preserve"> Vyhlasovateľ umožní uchádzačom obhliadku </w:t>
      </w:r>
      <w:r w:rsidR="00143124" w:rsidRPr="005321DC">
        <w:t>areálu</w:t>
      </w:r>
      <w:r w:rsidR="00143124">
        <w:t>:</w:t>
      </w:r>
    </w:p>
    <w:p w:rsidR="00143124" w:rsidRDefault="00143124" w:rsidP="00143124">
      <w:pPr>
        <w:spacing w:before="60"/>
        <w:ind w:left="420" w:hanging="56"/>
        <w:jc w:val="both"/>
      </w:pPr>
      <w:r>
        <w:t>-</w:t>
      </w:r>
      <w:r w:rsidRPr="005321DC">
        <w:t xml:space="preserve"> </w:t>
      </w:r>
      <w:r>
        <w:t xml:space="preserve">v dňoch </w:t>
      </w:r>
      <w:r w:rsidRPr="009D6027">
        <w:t xml:space="preserve">od </w:t>
      </w:r>
      <w:r w:rsidR="00EA418D" w:rsidRPr="009D6027">
        <w:t>........</w:t>
      </w:r>
      <w:r w:rsidRPr="009D6027">
        <w:t xml:space="preserve"> do </w:t>
      </w:r>
      <w:r w:rsidR="00EA418D">
        <w:t>............</w:t>
      </w:r>
      <w:r w:rsidR="00117685">
        <w:rPr>
          <w:color w:val="FF0000"/>
        </w:rPr>
        <w:t xml:space="preserve"> </w:t>
      </w:r>
      <w:r>
        <w:t xml:space="preserve">v čase vopred dohodnutom s jednotlivými uchádzačmi </w:t>
      </w:r>
    </w:p>
    <w:p w:rsidR="00143124" w:rsidRDefault="00143124" w:rsidP="00143124">
      <w:pPr>
        <w:jc w:val="both"/>
      </w:pPr>
    </w:p>
    <w:p w:rsidR="00143124" w:rsidRPr="0003483C" w:rsidRDefault="00143124" w:rsidP="00143124">
      <w:pPr>
        <w:jc w:val="both"/>
        <w:rPr>
          <w:b/>
        </w:rPr>
      </w:pPr>
      <w:r w:rsidRPr="0003483C">
        <w:rPr>
          <w:b/>
        </w:rPr>
        <w:t xml:space="preserve">B. </w:t>
      </w:r>
      <w:r>
        <w:rPr>
          <w:b/>
        </w:rPr>
        <w:t>P</w:t>
      </w:r>
      <w:r w:rsidRPr="0003483C">
        <w:rPr>
          <w:b/>
        </w:rPr>
        <w:t xml:space="preserve">okyny na zostavenie súťažného návrhu:  </w:t>
      </w:r>
    </w:p>
    <w:p w:rsidR="00143124" w:rsidRPr="00913FC0" w:rsidRDefault="00143124" w:rsidP="00143124">
      <w:pPr>
        <w:ind w:left="360" w:hanging="360"/>
        <w:jc w:val="both"/>
        <w:rPr>
          <w:b/>
          <w:u w:val="single"/>
        </w:rPr>
      </w:pPr>
    </w:p>
    <w:p w:rsidR="00143124" w:rsidRDefault="00143124" w:rsidP="00143124">
      <w:pPr>
        <w:jc w:val="both"/>
        <w:rPr>
          <w:b/>
          <w:u w:val="single"/>
        </w:rPr>
      </w:pPr>
      <w:r>
        <w:rPr>
          <w:b/>
          <w:u w:val="single"/>
        </w:rPr>
        <w:t>6</w:t>
      </w:r>
      <w:r w:rsidRPr="0003483C">
        <w:rPr>
          <w:b/>
          <w:u w:val="single"/>
        </w:rPr>
        <w:t>. Rozsah súťažného návrhu</w:t>
      </w:r>
    </w:p>
    <w:p w:rsidR="00143124" w:rsidRDefault="00143124" w:rsidP="00143124">
      <w:pPr>
        <w:jc w:val="both"/>
        <w:rPr>
          <w:b/>
          <w:u w:val="single"/>
        </w:rPr>
      </w:pPr>
    </w:p>
    <w:p w:rsidR="00143124" w:rsidRDefault="00B46CCF" w:rsidP="00143124">
      <w:pPr>
        <w:jc w:val="both"/>
      </w:pPr>
      <w:r>
        <w:t xml:space="preserve">Navrhovateľ </w:t>
      </w:r>
      <w:r w:rsidR="00143124">
        <w:t>v stanovenom termíne predloží súťažný návrh, ktorý bude obsahovať:</w:t>
      </w:r>
    </w:p>
    <w:p w:rsidR="00143124" w:rsidRPr="009F5889" w:rsidRDefault="00143124" w:rsidP="00143124">
      <w:pPr>
        <w:spacing w:before="60"/>
        <w:ind w:left="378" w:hanging="392"/>
        <w:jc w:val="both"/>
      </w:pPr>
      <w:r>
        <w:t>6.</w:t>
      </w:r>
      <w:r w:rsidRPr="006F5212">
        <w:t xml:space="preserve">1 Zámer – ako plánuje podnikateľsky využiť predmet </w:t>
      </w:r>
      <w:r w:rsidR="00774D23">
        <w:t>nájmu</w:t>
      </w:r>
      <w:r w:rsidRPr="006F5212">
        <w:t xml:space="preserve"> popísaný v bode 2.1.</w:t>
      </w:r>
      <w:r>
        <w:t xml:space="preserve"> </w:t>
      </w:r>
      <w:r w:rsidR="008B13C3">
        <w:t>Zároveň uvedie akým spôsobom plánuje investovať do predmetu nájmu</w:t>
      </w:r>
      <w:r w:rsidRPr="009F5889">
        <w:t xml:space="preserve"> – uvedie tieto investície  konkrétne. </w:t>
      </w:r>
    </w:p>
    <w:p w:rsidR="00143124" w:rsidRPr="006F5212" w:rsidRDefault="00143124" w:rsidP="00143124">
      <w:pPr>
        <w:spacing w:before="60"/>
        <w:ind w:left="378"/>
        <w:jc w:val="both"/>
      </w:pPr>
      <w:r w:rsidRPr="009F5889">
        <w:t>Investíciou sa rozumie zhodnotenie a modernizácia predmetu nájmu.</w:t>
      </w:r>
      <w:r>
        <w:t xml:space="preserve"> Výška investície je zahrnutá v kritériách hodnotenia súťažných návrhov.</w:t>
      </w:r>
    </w:p>
    <w:p w:rsidR="00143124" w:rsidRPr="006F5212" w:rsidRDefault="00143124" w:rsidP="00143124">
      <w:pPr>
        <w:spacing w:before="60"/>
        <w:ind w:left="364" w:hanging="364"/>
        <w:jc w:val="both"/>
      </w:pPr>
      <w:r w:rsidRPr="006F5212">
        <w:t xml:space="preserve">6.2 </w:t>
      </w:r>
      <w:r w:rsidR="00774D23" w:rsidRPr="00774D23">
        <w:t>Navrhova</w:t>
      </w:r>
      <w:r w:rsidR="008B13C3">
        <w:t>nú výšku ročného nájomného</w:t>
      </w:r>
      <w:r w:rsidR="00774D23" w:rsidRPr="00774D23">
        <w:t xml:space="preserve"> podľa bodu 3.3.1 za celý predmet nájmu a spôsob úhrady nájomného</w:t>
      </w:r>
      <w:r w:rsidRPr="00774D23">
        <w:t>.</w:t>
      </w:r>
      <w:r w:rsidRPr="006F5212">
        <w:t xml:space="preserve"> </w:t>
      </w:r>
    </w:p>
    <w:p w:rsidR="00143124" w:rsidRDefault="00143124" w:rsidP="00143124">
      <w:pPr>
        <w:spacing w:before="60"/>
        <w:ind w:left="364" w:hanging="364"/>
        <w:jc w:val="both"/>
      </w:pPr>
      <w:r w:rsidRPr="006F5212">
        <w:t xml:space="preserve">6.3 </w:t>
      </w:r>
      <w:r w:rsidR="00774D23" w:rsidRPr="00774D23">
        <w:t>Dobu nájmu podľa bodu 3.3.2</w:t>
      </w:r>
      <w:r w:rsidRPr="00774D23">
        <w:t>.</w:t>
      </w:r>
    </w:p>
    <w:p w:rsidR="00774D23" w:rsidRDefault="00774D23" w:rsidP="00143124">
      <w:pPr>
        <w:spacing w:before="60"/>
        <w:ind w:left="364" w:hanging="364"/>
        <w:jc w:val="both"/>
      </w:pPr>
      <w:r>
        <w:t xml:space="preserve">6.4 </w:t>
      </w:r>
      <w:r w:rsidRPr="00774D23">
        <w:t>Potvrdenie záväzku nájomcu podľa bodu 3.3.5</w:t>
      </w:r>
      <w:r>
        <w:t>.</w:t>
      </w:r>
      <w:r w:rsidR="008B13C3">
        <w:t xml:space="preserve"> a 3.3.6.</w:t>
      </w:r>
    </w:p>
    <w:p w:rsidR="00143124" w:rsidRDefault="00774D23" w:rsidP="00143124">
      <w:pPr>
        <w:spacing w:before="60"/>
        <w:ind w:left="364" w:hanging="364"/>
        <w:jc w:val="both"/>
      </w:pPr>
      <w:r>
        <w:t>6.5</w:t>
      </w:r>
      <w:r w:rsidR="00143124">
        <w:t xml:space="preserve"> Dátum a podpis navrhovateľa.</w:t>
      </w:r>
    </w:p>
    <w:p w:rsidR="00143124" w:rsidRDefault="00774D23" w:rsidP="00143124">
      <w:pPr>
        <w:spacing w:before="60"/>
        <w:ind w:left="364" w:hanging="364"/>
        <w:jc w:val="both"/>
      </w:pPr>
      <w:r>
        <w:t>6.6</w:t>
      </w:r>
      <w:r w:rsidR="00143124">
        <w:t xml:space="preserve"> Povinné prílohy podľa bodu 7.</w:t>
      </w:r>
    </w:p>
    <w:p w:rsidR="00143124" w:rsidRDefault="00143124" w:rsidP="00143124">
      <w:pPr>
        <w:jc w:val="both"/>
        <w:rPr>
          <w:b/>
          <w:u w:val="single"/>
        </w:rPr>
      </w:pPr>
    </w:p>
    <w:p w:rsidR="00143124" w:rsidRDefault="00143124" w:rsidP="00143124">
      <w:pPr>
        <w:jc w:val="both"/>
        <w:rPr>
          <w:b/>
          <w:u w:val="single"/>
        </w:rPr>
      </w:pPr>
    </w:p>
    <w:p w:rsidR="00143124" w:rsidRDefault="00143124" w:rsidP="00143124">
      <w:pPr>
        <w:jc w:val="both"/>
        <w:rPr>
          <w:b/>
          <w:u w:val="single"/>
        </w:rPr>
      </w:pPr>
    </w:p>
    <w:p w:rsidR="00143124" w:rsidRDefault="00143124" w:rsidP="00143124">
      <w:pPr>
        <w:jc w:val="both"/>
        <w:rPr>
          <w:b/>
          <w:u w:val="single"/>
        </w:rPr>
      </w:pPr>
      <w:r>
        <w:rPr>
          <w:b/>
          <w:u w:val="single"/>
        </w:rPr>
        <w:t>7. Povinné prílohy predkladaného súťažného návrhu:</w:t>
      </w:r>
    </w:p>
    <w:p w:rsidR="00143124" w:rsidRDefault="00143124" w:rsidP="00143124">
      <w:pPr>
        <w:jc w:val="both"/>
        <w:rPr>
          <w:b/>
          <w:u w:val="single"/>
        </w:rPr>
      </w:pPr>
    </w:p>
    <w:p w:rsidR="00143124" w:rsidRDefault="00143124" w:rsidP="00143124">
      <w:pPr>
        <w:jc w:val="both"/>
      </w:pPr>
      <w:r>
        <w:t>Súťažný návrh predložený v stanovenom termíne musí obsahovať:</w:t>
      </w:r>
    </w:p>
    <w:p w:rsidR="00143124" w:rsidRPr="00592624" w:rsidRDefault="00143124" w:rsidP="00143124">
      <w:pPr>
        <w:spacing w:before="120"/>
        <w:jc w:val="both"/>
        <w:rPr>
          <w:b/>
        </w:rPr>
      </w:pPr>
      <w:r w:rsidRPr="00592624">
        <w:rPr>
          <w:b/>
        </w:rPr>
        <w:t>V prípade, že navrhovateľ je  fyzická osoba – podnikateľ:</w:t>
      </w:r>
    </w:p>
    <w:p w:rsidR="00143124" w:rsidRDefault="00143124" w:rsidP="00143124">
      <w:pPr>
        <w:spacing w:before="120"/>
        <w:ind w:left="709" w:hanging="709"/>
        <w:jc w:val="both"/>
      </w:pPr>
      <w:r>
        <w:t xml:space="preserve">7.1.a </w:t>
      </w:r>
      <w:r w:rsidR="0082107D">
        <w:tab/>
      </w:r>
      <w:r>
        <w:t>Identifikačné údaje navrhovateľa:</w:t>
      </w:r>
    </w:p>
    <w:p w:rsidR="00143124" w:rsidRDefault="00143124" w:rsidP="00143124">
      <w:pPr>
        <w:ind w:left="567" w:hanging="141"/>
        <w:jc w:val="both"/>
      </w:pPr>
      <w:r>
        <w:lastRenderedPageBreak/>
        <w:t xml:space="preserve">- meno a priezvisko, adresa trvalého pobytu, adresa miesta podnikania, IČO,  kontaktné  údaje (telefónne číslo, e-mailovú adresu). </w:t>
      </w:r>
    </w:p>
    <w:p w:rsidR="00143124" w:rsidRDefault="00143124" w:rsidP="00143124">
      <w:pPr>
        <w:ind w:left="567" w:hanging="567"/>
        <w:jc w:val="both"/>
      </w:pPr>
      <w:r>
        <w:t xml:space="preserve">7.2.a  </w:t>
      </w:r>
      <w:r w:rsidR="0082107D">
        <w:tab/>
      </w:r>
      <w:r>
        <w:t>Živnostenský list, koncesnú listinu alebo výpis zo živnostenského registra.</w:t>
      </w:r>
    </w:p>
    <w:p w:rsidR="00143124" w:rsidRDefault="00143124" w:rsidP="00143124">
      <w:pPr>
        <w:ind w:left="709" w:hanging="709"/>
        <w:jc w:val="both"/>
      </w:pPr>
      <w:r>
        <w:t xml:space="preserve">7.3.a. Súhlas navrhovateľa so spracovaním všetkých ním v návrhu uvedených osobných údajov </w:t>
      </w:r>
      <w:r w:rsidRPr="00BC321C">
        <w:t xml:space="preserve">v zmysle zákona č. </w:t>
      </w:r>
      <w:r w:rsidR="00117685">
        <w:t>18/2018</w:t>
      </w:r>
      <w:r w:rsidRPr="00BC321C">
        <w:t xml:space="preserve"> Z.z. </w:t>
      </w:r>
      <w:r>
        <w:t xml:space="preserve">o ochrane osobných údajov </w:t>
      </w:r>
      <w:r w:rsidRPr="00BC321C">
        <w:t>v znení neskorších  predpisov na účely zabezpečenia úkonov spojených</w:t>
      </w:r>
      <w:r>
        <w:t xml:space="preserve"> s obchodnou verejnou súťažou.</w:t>
      </w:r>
    </w:p>
    <w:p w:rsidR="00143124" w:rsidRPr="00117685" w:rsidRDefault="00143124" w:rsidP="00143124">
      <w:pPr>
        <w:ind w:left="709" w:hanging="709"/>
        <w:jc w:val="both"/>
      </w:pPr>
      <w:r>
        <w:t>7.4.a   Základné informácie o navrhovateľovi</w:t>
      </w:r>
      <w:r w:rsidRPr="009F5889">
        <w:t>, jeho aktivity minimálne za obdobie posledného jedného roka.</w:t>
      </w:r>
    </w:p>
    <w:p w:rsidR="00143124" w:rsidRDefault="00143124" w:rsidP="00143124">
      <w:pPr>
        <w:ind w:left="709" w:hanging="709"/>
        <w:jc w:val="both"/>
      </w:pPr>
      <w:r>
        <w:t xml:space="preserve">7.5.a   </w:t>
      </w:r>
      <w:r w:rsidRPr="009F5889">
        <w:t>Výpis z registra trestov navrhovateľa</w:t>
      </w:r>
      <w:r>
        <w:t xml:space="preserve"> nie starší ako 30 dní</w:t>
      </w:r>
    </w:p>
    <w:p w:rsidR="00143124" w:rsidRDefault="00143124" w:rsidP="00143124">
      <w:pPr>
        <w:ind w:left="709" w:hanging="709"/>
        <w:jc w:val="both"/>
      </w:pPr>
      <w:r>
        <w:t>7.6.a  I. Potvrdenie daňového úradu, že navrhovateľ nemá voči daňovému úradu žiadne záväzky.</w:t>
      </w:r>
    </w:p>
    <w:p w:rsidR="00143124" w:rsidRDefault="00143124" w:rsidP="00143124">
      <w:pPr>
        <w:spacing w:before="120"/>
        <w:ind w:firstLine="709"/>
        <w:jc w:val="both"/>
      </w:pPr>
      <w:r>
        <w:t xml:space="preserve">II. </w:t>
      </w:r>
      <w:r w:rsidRPr="00E02B1C">
        <w:t>Čestné prehlásenie navrhovateľa,</w:t>
      </w:r>
      <w:r>
        <w:t xml:space="preserve"> že nemá žiadne záväzky voči:</w:t>
      </w:r>
    </w:p>
    <w:p w:rsidR="00143124" w:rsidRDefault="00143124" w:rsidP="00143124">
      <w:pPr>
        <w:numPr>
          <w:ilvl w:val="0"/>
          <w:numId w:val="1"/>
        </w:numPr>
        <w:jc w:val="both"/>
      </w:pPr>
      <w:r>
        <w:t>sociálnej poisťovni,</w:t>
      </w:r>
    </w:p>
    <w:p w:rsidR="00143124" w:rsidRDefault="00143124" w:rsidP="00143124">
      <w:pPr>
        <w:numPr>
          <w:ilvl w:val="0"/>
          <w:numId w:val="1"/>
        </w:numPr>
        <w:jc w:val="both"/>
      </w:pPr>
      <w:r>
        <w:t>zdravotnej poisťovni</w:t>
      </w:r>
    </w:p>
    <w:p w:rsidR="00143124" w:rsidRDefault="00143124" w:rsidP="00143124">
      <w:pPr>
        <w:spacing w:before="60"/>
        <w:ind w:left="709" w:hanging="709"/>
        <w:jc w:val="both"/>
      </w:pPr>
      <w:r>
        <w:t xml:space="preserve">7.7.a   Čestné prehlásenie navrhovateľa ako účastníka obchodnej verejnej súťaže, že súhlasí s týmito Podmienkami obchodnej verejnej súťaže. </w:t>
      </w:r>
    </w:p>
    <w:p w:rsidR="00143124" w:rsidRDefault="00143124" w:rsidP="00143124">
      <w:pPr>
        <w:ind w:left="709" w:hanging="709"/>
        <w:jc w:val="both"/>
      </w:pPr>
      <w:r>
        <w:t>7.8.a     Čestné prehlásenie navrhovateľa, že na jeho majetok nebol vypísaný konkurz, nebolo</w:t>
      </w:r>
    </w:p>
    <w:p w:rsidR="00143124" w:rsidRDefault="00143124" w:rsidP="00143124">
      <w:pPr>
        <w:spacing w:before="60"/>
        <w:ind w:left="709" w:hanging="709"/>
      </w:pPr>
      <w:r>
        <w:t xml:space="preserve">            proti nemu</w:t>
      </w:r>
      <w:r w:rsidR="008B13C3">
        <w:t xml:space="preserve"> začaté konkurzné, likvidačné,</w:t>
      </w:r>
      <w:r>
        <w:t xml:space="preserve"> alebo reštrukturalizačné konanie a nebol proti nemu pre  nedostatok majetku zamietnutý návrh na vyhlásenie konkurzu. </w:t>
      </w:r>
    </w:p>
    <w:p w:rsidR="00143124" w:rsidRDefault="00143124" w:rsidP="00143124">
      <w:pPr>
        <w:jc w:val="both"/>
      </w:pPr>
    </w:p>
    <w:p w:rsidR="00143124" w:rsidRPr="00592624" w:rsidRDefault="00117685" w:rsidP="00143124">
      <w:pPr>
        <w:jc w:val="both"/>
        <w:rPr>
          <w:b/>
        </w:rPr>
      </w:pPr>
      <w:r>
        <w:rPr>
          <w:b/>
        </w:rPr>
        <w:t xml:space="preserve">V prípade, že navrhovateľ je </w:t>
      </w:r>
      <w:r w:rsidR="00143124" w:rsidRPr="00592624">
        <w:rPr>
          <w:b/>
        </w:rPr>
        <w:t>právnická osoba:</w:t>
      </w:r>
    </w:p>
    <w:p w:rsidR="00143124" w:rsidRDefault="00143124" w:rsidP="00143124">
      <w:pPr>
        <w:spacing w:before="60"/>
        <w:ind w:left="709" w:hanging="709"/>
        <w:jc w:val="both"/>
      </w:pPr>
      <w:r>
        <w:t>7.1.b   Identifikačné údaje navrhovateľa:</w:t>
      </w:r>
    </w:p>
    <w:p w:rsidR="00143124" w:rsidRDefault="00143124" w:rsidP="00143124">
      <w:pPr>
        <w:ind w:left="709" w:hanging="142"/>
        <w:jc w:val="both"/>
      </w:pPr>
      <w:r>
        <w:t>- názov/obchodné meno, sídlo, IČO, meno a podpis osoby oprávnenej konať v mene   spoločnosti, kontaktné údaje (telefónne číslo, e-mailovú adresu)</w:t>
      </w:r>
    </w:p>
    <w:p w:rsidR="00143124" w:rsidRDefault="00143124" w:rsidP="00143124">
      <w:pPr>
        <w:spacing w:before="60"/>
        <w:ind w:left="378" w:hanging="378"/>
        <w:jc w:val="both"/>
      </w:pPr>
      <w:r>
        <w:t>7.2.b.  Výpis z obchodného registra alebo iného registra (nie starší ako 30 dní)</w:t>
      </w:r>
    </w:p>
    <w:p w:rsidR="00143124" w:rsidRDefault="00143124" w:rsidP="00143124">
      <w:pPr>
        <w:spacing w:before="60"/>
        <w:ind w:left="709" w:hanging="709"/>
        <w:jc w:val="both"/>
      </w:pPr>
      <w:r>
        <w:t>7.3.b.  Základné informácie o navrhovateľovi, jeho aktivity minimálne za obdobie posledného   jedného roka.</w:t>
      </w:r>
    </w:p>
    <w:p w:rsidR="00143124" w:rsidRDefault="00143124" w:rsidP="00143124">
      <w:pPr>
        <w:spacing w:before="60"/>
        <w:ind w:left="378" w:hanging="378"/>
        <w:jc w:val="both"/>
      </w:pPr>
      <w:r>
        <w:t>7.4.b  Čestné prehlásenie navrhovateľa, že nemá pozastavenú podnikateľskú činnosť.</w:t>
      </w:r>
    </w:p>
    <w:p w:rsidR="00143124" w:rsidRDefault="00143124" w:rsidP="00143124">
      <w:pPr>
        <w:spacing w:before="60"/>
        <w:ind w:left="709" w:hanging="709"/>
        <w:jc w:val="both"/>
      </w:pPr>
      <w:r>
        <w:t xml:space="preserve">7.5.b Výpis z registra trestov </w:t>
      </w:r>
      <w:r w:rsidRPr="004824DD">
        <w:t>štatutára alebo všetkých členov štatutárneho orgánu navrhovateľa</w:t>
      </w:r>
      <w:r>
        <w:t xml:space="preserve"> právnickej osoby, nie starší ako 30 dní.</w:t>
      </w:r>
    </w:p>
    <w:p w:rsidR="00143124" w:rsidRDefault="00143124" w:rsidP="00143124">
      <w:pPr>
        <w:ind w:left="709" w:hanging="709"/>
        <w:jc w:val="both"/>
      </w:pPr>
      <w:r>
        <w:t xml:space="preserve">7.6.b  I. Potvrdenie daňového úradu, že navrhovateľ nemá voči daňovému úradu žiadne záväzky. </w:t>
      </w:r>
    </w:p>
    <w:p w:rsidR="00143124" w:rsidRDefault="00143124" w:rsidP="00143124">
      <w:pPr>
        <w:ind w:left="709"/>
        <w:jc w:val="both"/>
      </w:pPr>
      <w:r>
        <w:t>II. Čestné prehlásenie navrhovateľa, že nemá žiadne záväzky voči:</w:t>
      </w:r>
    </w:p>
    <w:p w:rsidR="00143124" w:rsidRDefault="00143124" w:rsidP="00143124">
      <w:pPr>
        <w:numPr>
          <w:ilvl w:val="0"/>
          <w:numId w:val="1"/>
        </w:numPr>
        <w:jc w:val="both"/>
      </w:pPr>
      <w:r>
        <w:t>sociálnej poisťovni,</w:t>
      </w:r>
    </w:p>
    <w:p w:rsidR="00143124" w:rsidRDefault="00143124" w:rsidP="00143124">
      <w:pPr>
        <w:numPr>
          <w:ilvl w:val="0"/>
          <w:numId w:val="1"/>
        </w:numPr>
        <w:jc w:val="both"/>
      </w:pPr>
      <w:r>
        <w:t>zdravotnej poisťovni</w:t>
      </w:r>
    </w:p>
    <w:p w:rsidR="00143124" w:rsidRDefault="00143124" w:rsidP="00143124">
      <w:pPr>
        <w:spacing w:before="60"/>
        <w:ind w:left="709" w:hanging="709"/>
        <w:jc w:val="both"/>
      </w:pPr>
      <w:r>
        <w:t xml:space="preserve">7.7.b  Vyhlásenie navrhovateľa ako účastníka obchodnej verejnej súťaže, že súhlasí s týmito Podmienkami obchodnej verejnej súťaže. </w:t>
      </w:r>
    </w:p>
    <w:p w:rsidR="00143124" w:rsidRDefault="00143124" w:rsidP="00143124">
      <w:pPr>
        <w:spacing w:before="60"/>
        <w:ind w:left="709" w:hanging="709"/>
      </w:pPr>
      <w:r>
        <w:t xml:space="preserve">7.8.b   Čestné prehlásenie navrhovateľa, že na jeho majetok nebol vypísaný konkurz, likvidácia, alebo nebolo proti nemu začaté konkurzné alebo reštrukturalizačné konanie a nebol proti nemu pre nedostatok majetku zamietnutý návrh na vyhlásenie konkurzu. </w:t>
      </w:r>
    </w:p>
    <w:p w:rsidR="00143124" w:rsidRDefault="00143124" w:rsidP="00143124">
      <w:pPr>
        <w:ind w:left="380" w:hanging="380"/>
        <w:jc w:val="both"/>
        <w:rPr>
          <w:b/>
          <w:u w:val="single"/>
        </w:rPr>
      </w:pPr>
    </w:p>
    <w:p w:rsidR="00143124" w:rsidRDefault="00143124" w:rsidP="00143124">
      <w:pPr>
        <w:ind w:left="380" w:hanging="380"/>
        <w:jc w:val="both"/>
        <w:rPr>
          <w:b/>
          <w:u w:val="single"/>
        </w:rPr>
      </w:pPr>
      <w:r>
        <w:rPr>
          <w:b/>
          <w:u w:val="single"/>
        </w:rPr>
        <w:t>8. Predkladanie a označenie súťažného návrhu</w:t>
      </w:r>
    </w:p>
    <w:p w:rsidR="00143124" w:rsidRDefault="00143124" w:rsidP="00143124">
      <w:pPr>
        <w:spacing w:before="60"/>
        <w:ind w:left="378" w:hanging="378"/>
        <w:jc w:val="both"/>
        <w:rPr>
          <w:b/>
          <w:u w:val="single"/>
        </w:rPr>
      </w:pPr>
    </w:p>
    <w:p w:rsidR="00143124" w:rsidRDefault="00143124" w:rsidP="00143124">
      <w:pPr>
        <w:ind w:left="426" w:hanging="426"/>
        <w:jc w:val="both"/>
      </w:pPr>
      <w:r>
        <w:t>8.</w:t>
      </w:r>
      <w:r w:rsidR="0082107D">
        <w:t>1</w:t>
      </w:r>
      <w:r w:rsidR="0082107D">
        <w:tab/>
      </w:r>
      <w:r>
        <w:t>Navrhovateľ predkladá svoj návrh v písomnej forme v jednom vyhotovení v slovenskom jazyku.</w:t>
      </w:r>
    </w:p>
    <w:p w:rsidR="00143124" w:rsidRPr="00D13B2A" w:rsidRDefault="00143124" w:rsidP="00143124">
      <w:pPr>
        <w:spacing w:before="120"/>
        <w:ind w:left="709" w:hanging="709"/>
        <w:jc w:val="both"/>
      </w:pPr>
      <w:r>
        <w:t>8.2 </w:t>
      </w:r>
      <w:r w:rsidR="0082107D">
        <w:t xml:space="preserve"> </w:t>
      </w:r>
      <w:r w:rsidRPr="00D13B2A">
        <w:t xml:space="preserve">Navrhovateľ môže </w:t>
      </w:r>
      <w:r w:rsidRPr="009F5889">
        <w:t>predložiť na jeden účel nájmu iba jeden návrh</w:t>
      </w:r>
      <w:r>
        <w:t>.</w:t>
      </w:r>
    </w:p>
    <w:p w:rsidR="00143124" w:rsidRDefault="00143124" w:rsidP="00143124">
      <w:pPr>
        <w:spacing w:before="120"/>
        <w:ind w:left="426" w:hanging="426"/>
        <w:jc w:val="both"/>
      </w:pPr>
      <w:r w:rsidRPr="00D13B2A">
        <w:lastRenderedPageBreak/>
        <w:t>8.3</w:t>
      </w:r>
      <w:r>
        <w:t xml:space="preserve"> </w:t>
      </w:r>
      <w:r w:rsidRPr="00D13B2A">
        <w:t>Navrhovateľ nemá nárok na náhradu nákladov spojených s účasťou na súťaži</w:t>
      </w:r>
      <w:r>
        <w:t xml:space="preserve"> - a to ani v prípade postupu vyhlasovateľa súťaže podľa bodu 2.3.</w:t>
      </w:r>
    </w:p>
    <w:p w:rsidR="00143124" w:rsidRDefault="00143124" w:rsidP="00143124">
      <w:pPr>
        <w:spacing w:before="120"/>
        <w:ind w:left="426" w:hanging="426"/>
        <w:jc w:val="both"/>
      </w:pPr>
      <w:r>
        <w:t>8.4</w:t>
      </w:r>
      <w:r w:rsidR="0082107D">
        <w:tab/>
      </w:r>
      <w:r>
        <w:t>Navrhovateľ vloží návrh spolu s povinnými prílohami podľa bodu 7 do samostatnej obálky. Obálka musí byť uzatvorená.</w:t>
      </w:r>
    </w:p>
    <w:p w:rsidR="00143124" w:rsidRDefault="00143124" w:rsidP="00143124">
      <w:pPr>
        <w:spacing w:before="60"/>
        <w:ind w:left="709" w:hanging="709"/>
        <w:jc w:val="both"/>
      </w:pPr>
      <w:r>
        <w:t>8.5 Obálka musí obsahovať nasledovné údaje:</w:t>
      </w:r>
    </w:p>
    <w:p w:rsidR="00143124" w:rsidRDefault="00143124" w:rsidP="00143124">
      <w:pPr>
        <w:spacing w:before="60"/>
        <w:ind w:left="378" w:hanging="378"/>
        <w:jc w:val="both"/>
      </w:pPr>
      <w:r>
        <w:tab/>
        <w:t>- adresu vyhlasovateľa súťaže,</w:t>
      </w:r>
    </w:p>
    <w:p w:rsidR="00143124" w:rsidRDefault="00143124" w:rsidP="00143124">
      <w:pPr>
        <w:spacing w:before="60"/>
        <w:ind w:left="378" w:hanging="378"/>
        <w:jc w:val="both"/>
      </w:pPr>
      <w:r>
        <w:tab/>
        <w:t>- adresu navrhovateľa,</w:t>
      </w:r>
    </w:p>
    <w:p w:rsidR="00143124" w:rsidRDefault="00143124" w:rsidP="00143124">
      <w:pPr>
        <w:spacing w:before="60"/>
        <w:ind w:left="378" w:hanging="378"/>
        <w:jc w:val="both"/>
      </w:pPr>
      <w:r>
        <w:tab/>
        <w:t>- označenie heslom obchodnej verejnej súťaže:</w:t>
      </w:r>
    </w:p>
    <w:p w:rsidR="00143124" w:rsidRDefault="00143124" w:rsidP="00143124">
      <w:pPr>
        <w:spacing w:before="60"/>
        <w:ind w:left="378" w:hanging="378"/>
        <w:jc w:val="both"/>
        <w:rPr>
          <w:i/>
        </w:rPr>
      </w:pPr>
      <w:r>
        <w:tab/>
      </w:r>
      <w:r w:rsidRPr="00021570">
        <w:rPr>
          <w:i/>
        </w:rPr>
        <w:t>  „</w:t>
      </w:r>
      <w:r w:rsidR="00774D23">
        <w:rPr>
          <w:i/>
        </w:rPr>
        <w:t xml:space="preserve">Prenájom </w:t>
      </w:r>
      <w:proofErr w:type="spellStart"/>
      <w:r w:rsidR="00774D23">
        <w:rPr>
          <w:i/>
        </w:rPr>
        <w:t>športového-relaxačného</w:t>
      </w:r>
      <w:proofErr w:type="spellEnd"/>
      <w:r w:rsidR="00774D23">
        <w:rPr>
          <w:i/>
        </w:rPr>
        <w:t xml:space="preserve"> areálu v </w:t>
      </w:r>
      <w:proofErr w:type="spellStart"/>
      <w:r w:rsidR="00774D23">
        <w:rPr>
          <w:i/>
        </w:rPr>
        <w:t>Drocárovom</w:t>
      </w:r>
      <w:proofErr w:type="spellEnd"/>
      <w:r w:rsidR="00774D23">
        <w:rPr>
          <w:i/>
        </w:rPr>
        <w:t xml:space="preserve"> parku</w:t>
      </w:r>
      <w:r>
        <w:rPr>
          <w:i/>
        </w:rPr>
        <w:t xml:space="preserve"> – súťaž - NEOTVÁRAŤ“.</w:t>
      </w:r>
    </w:p>
    <w:p w:rsidR="00143124" w:rsidRPr="001463AE" w:rsidRDefault="00143124" w:rsidP="00143124">
      <w:pPr>
        <w:spacing w:before="60"/>
        <w:ind w:left="378" w:hanging="378"/>
        <w:jc w:val="both"/>
      </w:pPr>
    </w:p>
    <w:p w:rsidR="00143124" w:rsidRDefault="00143124" w:rsidP="00143124">
      <w:pPr>
        <w:ind w:left="380" w:hanging="380"/>
        <w:jc w:val="both"/>
        <w:rPr>
          <w:b/>
          <w:u w:val="single"/>
        </w:rPr>
      </w:pPr>
      <w:r>
        <w:rPr>
          <w:b/>
          <w:u w:val="single"/>
        </w:rPr>
        <w:t>9. Miesto a termín predkladania návrhu</w:t>
      </w:r>
    </w:p>
    <w:p w:rsidR="00143124" w:rsidRDefault="00143124" w:rsidP="00143124">
      <w:pPr>
        <w:spacing w:before="60"/>
        <w:ind w:left="378" w:hanging="378"/>
        <w:jc w:val="both"/>
        <w:rPr>
          <w:b/>
          <w:u w:val="single"/>
        </w:rPr>
      </w:pPr>
    </w:p>
    <w:p w:rsidR="00143124" w:rsidRDefault="00143124" w:rsidP="00143124">
      <w:pPr>
        <w:ind w:left="380" w:hanging="380"/>
        <w:jc w:val="both"/>
      </w:pPr>
      <w:r>
        <w:t>9.1 Návrhy je potrebné doručiť na adresu vyhlasovateľa, uvedenú v bode 1 týchto podmienok obchodnej verejnej súťaže.</w:t>
      </w:r>
    </w:p>
    <w:p w:rsidR="00143124" w:rsidRPr="00020BC5" w:rsidRDefault="00143124" w:rsidP="00143124">
      <w:pPr>
        <w:spacing w:before="60"/>
        <w:ind w:left="378" w:hanging="378"/>
        <w:jc w:val="both"/>
      </w:pPr>
      <w:r w:rsidRPr="00020BC5">
        <w:t xml:space="preserve">9.2 Lehota na predkladanie návrhov: </w:t>
      </w:r>
      <w:r w:rsidRPr="009D6027">
        <w:rPr>
          <w:b/>
        </w:rPr>
        <w:t>do</w:t>
      </w:r>
      <w:r w:rsidRPr="009D6027">
        <w:t xml:space="preserve"> </w:t>
      </w:r>
      <w:r w:rsidR="00774D23" w:rsidRPr="009D6027">
        <w:rPr>
          <w:b/>
        </w:rPr>
        <w:t>................</w:t>
      </w:r>
      <w:r w:rsidRPr="009D6027">
        <w:t xml:space="preserve"> </w:t>
      </w:r>
      <w:r w:rsidRPr="009D6027">
        <w:rPr>
          <w:b/>
        </w:rPr>
        <w:t>do 12.00 hod.</w:t>
      </w:r>
      <w:r w:rsidRPr="00020BC5">
        <w:t xml:space="preserve"> (rozhoduje nie dátum poštovej pečiatky, ale dátum fyzického prebratia návrhu podateľňou vyhlasovateľa, t.j. dátum doručenia návrhu vyhlasovateľovi súťaže).</w:t>
      </w:r>
    </w:p>
    <w:p w:rsidR="00143124" w:rsidRPr="00020BC5" w:rsidRDefault="00143124" w:rsidP="00143124">
      <w:pPr>
        <w:spacing w:before="60"/>
        <w:ind w:left="380" w:hanging="380"/>
        <w:jc w:val="both"/>
      </w:pPr>
      <w:r w:rsidRPr="00020BC5">
        <w:t xml:space="preserve">9.3 Termín vyhodnotenia návrhov: najneskôr do </w:t>
      </w:r>
      <w:r w:rsidR="00774D23" w:rsidRPr="009D6027">
        <w:rPr>
          <w:b/>
        </w:rPr>
        <w:t>..................</w:t>
      </w:r>
      <w:r w:rsidRPr="009D6027">
        <w:rPr>
          <w:b/>
        </w:rPr>
        <w:t>. 2018</w:t>
      </w:r>
      <w:r w:rsidRPr="009D6027">
        <w:t>.</w:t>
      </w:r>
    </w:p>
    <w:p w:rsidR="00143124" w:rsidRDefault="00143124" w:rsidP="00143124">
      <w:pPr>
        <w:spacing w:before="60"/>
        <w:ind w:left="380" w:hanging="380"/>
        <w:jc w:val="both"/>
      </w:pPr>
      <w:r w:rsidRPr="00020BC5">
        <w:t>9.4 Súťažný návrh, predložený po uplynutí lehoty na predkladanie</w:t>
      </w:r>
      <w:r>
        <w:t xml:space="preserve"> návrhov, ostáva uložený u vyhlasovateľa súťaže neotvorený, s označením dátumu a hodiny prijatia. Následne bude súčasťou zápisnice.</w:t>
      </w:r>
    </w:p>
    <w:p w:rsidR="00143124" w:rsidRDefault="00143124" w:rsidP="00143124">
      <w:pPr>
        <w:spacing w:before="60"/>
        <w:ind w:left="380" w:hanging="380"/>
        <w:jc w:val="both"/>
      </w:pPr>
      <w:r>
        <w:t>9.5 Do súťaže bude zahrnutý len ten návrh, ktorý bol predložený v stanovenom termíne a ktorého obsah zodpovedá uverejnenému rozsahu súťažného návrhu a povinných príloh (časť 6 a 7 súťažných podkladov). Povinné prílohy zoraďte podľa poradia a označte ich bodmi ako sú uvedené v týchto podmienkach.</w:t>
      </w:r>
    </w:p>
    <w:p w:rsidR="00143124" w:rsidRDefault="00143124" w:rsidP="00143124">
      <w:pPr>
        <w:spacing w:before="60"/>
        <w:ind w:left="380" w:hanging="380"/>
        <w:jc w:val="both"/>
      </w:pPr>
    </w:p>
    <w:p w:rsidR="00143124" w:rsidRDefault="00143124" w:rsidP="00143124">
      <w:pPr>
        <w:ind w:left="380" w:hanging="380"/>
        <w:jc w:val="both"/>
        <w:rPr>
          <w:b/>
          <w:u w:val="single"/>
        </w:rPr>
      </w:pPr>
      <w:r>
        <w:rPr>
          <w:b/>
          <w:u w:val="single"/>
        </w:rPr>
        <w:t>10. Doplnenie, zmena a odvolanie návrhu</w:t>
      </w:r>
    </w:p>
    <w:p w:rsidR="00143124" w:rsidRDefault="00143124" w:rsidP="00143124">
      <w:pPr>
        <w:spacing w:before="60"/>
        <w:ind w:left="380" w:hanging="380"/>
        <w:jc w:val="both"/>
        <w:rPr>
          <w:b/>
          <w:u w:val="single"/>
        </w:rPr>
      </w:pPr>
    </w:p>
    <w:p w:rsidR="00143124" w:rsidRDefault="00143124" w:rsidP="00143124">
      <w:pPr>
        <w:ind w:left="490" w:hanging="490"/>
        <w:jc w:val="both"/>
      </w:pPr>
      <w:r>
        <w:t>10.1 Navrhovateľ môže predložený návrh dodatočne doplniť, zmeniť alebo odvolať do uplynutia lehoty stanovenej na predkladanie návrhov v bode 9.2.</w:t>
      </w:r>
    </w:p>
    <w:p w:rsidR="00143124" w:rsidRDefault="00143124" w:rsidP="00143124">
      <w:pPr>
        <w:spacing w:before="60"/>
        <w:ind w:left="490" w:hanging="490"/>
        <w:jc w:val="both"/>
      </w:pPr>
      <w:r>
        <w:t xml:space="preserve">10.2 Doplnenie alebo zmenu návrhu je možné vykonať vrátením pôvodného návrhu, na základe písomnej žiadosti navrhovateľa zaslanej poštou, alebo doručenou osobne navrhovateľom, alebo splnomocnenou osobou navrhovateľa, na adresu vyhlasovateľa súťaže a doručením nového návrhu, pričom musí byť jasne označené, že ide o zmenu návrhu, alebo doplnenie návrhu, v opačnom prípade si vyhlasovateľ súťaže vyhradzuje právo také </w:t>
      </w:r>
      <w:r w:rsidRPr="00AF2627">
        <w:t>ponuky vyradiť zo súťaže.</w:t>
      </w:r>
    </w:p>
    <w:p w:rsidR="00143124" w:rsidRDefault="00143124" w:rsidP="00143124">
      <w:pPr>
        <w:spacing w:before="60"/>
        <w:ind w:left="380" w:hanging="380"/>
        <w:jc w:val="both"/>
      </w:pPr>
    </w:p>
    <w:p w:rsidR="00143124" w:rsidRPr="00593457" w:rsidRDefault="00143124" w:rsidP="00143124">
      <w:pPr>
        <w:ind w:left="380" w:hanging="380"/>
        <w:jc w:val="both"/>
        <w:rPr>
          <w:b/>
        </w:rPr>
      </w:pPr>
      <w:r w:rsidRPr="00593457">
        <w:rPr>
          <w:b/>
        </w:rPr>
        <w:t>C</w:t>
      </w:r>
      <w:r>
        <w:rPr>
          <w:b/>
        </w:rPr>
        <w:t>.</w:t>
      </w:r>
      <w:r w:rsidRPr="00593457">
        <w:rPr>
          <w:b/>
        </w:rPr>
        <w:t xml:space="preserve"> Hodnotenie súťažných návrhov:</w:t>
      </w:r>
    </w:p>
    <w:p w:rsidR="00143124" w:rsidRDefault="00143124" w:rsidP="00143124">
      <w:pPr>
        <w:ind w:left="380" w:hanging="380"/>
        <w:jc w:val="both"/>
      </w:pPr>
    </w:p>
    <w:p w:rsidR="00143124" w:rsidRDefault="00143124" w:rsidP="00143124">
      <w:pPr>
        <w:ind w:left="380" w:hanging="380"/>
        <w:jc w:val="both"/>
        <w:rPr>
          <w:b/>
          <w:u w:val="single"/>
        </w:rPr>
      </w:pPr>
      <w:r>
        <w:rPr>
          <w:b/>
          <w:u w:val="single"/>
        </w:rPr>
        <w:t>11. Otváranie a hodnotenie súťažných návrhov</w:t>
      </w:r>
    </w:p>
    <w:p w:rsidR="00143124" w:rsidRDefault="00143124" w:rsidP="00143124">
      <w:pPr>
        <w:spacing w:before="60"/>
        <w:ind w:left="380" w:hanging="380"/>
        <w:jc w:val="both"/>
        <w:rPr>
          <w:b/>
          <w:u w:val="single"/>
        </w:rPr>
      </w:pPr>
    </w:p>
    <w:p w:rsidR="00143124" w:rsidRPr="00117685" w:rsidRDefault="00143124" w:rsidP="00143124">
      <w:pPr>
        <w:ind w:left="504" w:hanging="504"/>
        <w:jc w:val="both"/>
      </w:pPr>
      <w:r>
        <w:t>11.1 Predložené návrhy bude hodnotiť komisia v zmysle uznesenia</w:t>
      </w:r>
      <w:r w:rsidR="00C90D06">
        <w:t xml:space="preserve"> Miestneho zastupiteľstva mestskej časti Košice-Sídlisko KVP</w:t>
      </w:r>
      <w:r>
        <w:t xml:space="preserve"> </w:t>
      </w:r>
      <w:r w:rsidRPr="009D6027">
        <w:t xml:space="preserve">č. </w:t>
      </w:r>
      <w:r w:rsidR="00C90D06">
        <w:t>82/b</w:t>
      </w:r>
      <w:r w:rsidRPr="009D6027">
        <w:t xml:space="preserve"> </w:t>
      </w:r>
      <w:r w:rsidR="00774D23" w:rsidRPr="009D6027">
        <w:t xml:space="preserve">zo dňa </w:t>
      </w:r>
      <w:r w:rsidR="00C90D06">
        <w:t xml:space="preserve">04.08.2015 </w:t>
      </w:r>
      <w:r w:rsidRPr="009D6027">
        <w:t xml:space="preserve">(ďalej len </w:t>
      </w:r>
      <w:r w:rsidR="00C4368A">
        <w:t>„</w:t>
      </w:r>
      <w:r w:rsidRPr="009D6027">
        <w:t>komisia</w:t>
      </w:r>
      <w:r w:rsidR="00C4368A">
        <w:t>“</w:t>
      </w:r>
      <w:r w:rsidRPr="009D6027">
        <w:t>).</w:t>
      </w:r>
    </w:p>
    <w:p w:rsidR="00143124" w:rsidRPr="00DF1930" w:rsidRDefault="00143124" w:rsidP="00143124">
      <w:pPr>
        <w:spacing w:before="60"/>
        <w:ind w:left="490" w:hanging="490"/>
        <w:jc w:val="both"/>
        <w:rPr>
          <w:color w:val="FF0000"/>
        </w:rPr>
      </w:pPr>
      <w:r>
        <w:t xml:space="preserve">11.2 Otváranie obálok s predloženými návrhmi a ich vyhodnotenie sa uskutoční v sídle vyhlasovateľa súťaže. Vyhlasovateľ súťaže umožní navrhovateľom zúčastniť sa na </w:t>
      </w:r>
      <w:r>
        <w:lastRenderedPageBreak/>
        <w:t xml:space="preserve">otváraní obálok s predloženými ponukami. Vyhlasovateľ súťaže uverejní zúčastneným navrhovateľom iba ich obchodné mená. Informáciu o termíne zasadnutia komisie si navrhovatelia môžu vyžiadať na tel. </w:t>
      </w:r>
      <w:r w:rsidRPr="009D6027">
        <w:t xml:space="preserve">čísle 055/789 0610 (kancelária prvého kontaktu) do </w:t>
      </w:r>
      <w:r w:rsidR="00774D23" w:rsidRPr="009D6027">
        <w:t>..................</w:t>
      </w:r>
      <w:r w:rsidRPr="009D6027">
        <w:t>.</w:t>
      </w:r>
    </w:p>
    <w:p w:rsidR="00143124" w:rsidRDefault="00774D23" w:rsidP="00143124">
      <w:pPr>
        <w:spacing w:before="60"/>
        <w:ind w:left="490" w:hanging="490"/>
        <w:jc w:val="both"/>
      </w:pPr>
      <w:r>
        <w:t xml:space="preserve">11.3 Skôr </w:t>
      </w:r>
      <w:r w:rsidR="00143124">
        <w:t>ako komisia pristúpi k hodnoteniu návrhov posúdi, či všetky predložené návrhy zodpovedajú stanovenému rozsahu súťažného návrhu a či obsahujú všetky povinné prílohy návrhu. Do súťaže nebude zaradený návrh, ktorého obsah nebude spĺňať stanovené podmienky.</w:t>
      </w:r>
    </w:p>
    <w:p w:rsidR="00143124" w:rsidRDefault="00143124" w:rsidP="00143124">
      <w:pPr>
        <w:spacing w:before="60"/>
        <w:ind w:left="490" w:hanging="490"/>
        <w:jc w:val="both"/>
      </w:pPr>
      <w:r>
        <w:t>11</w:t>
      </w:r>
      <w:r w:rsidR="00117685">
        <w:t xml:space="preserve">.4 Po </w:t>
      </w:r>
      <w:r>
        <w:t xml:space="preserve">zaradení súťažného návrhu môže komisia požiadať navrhovateľa o vysvetlenie predloženého návrhu. Nesmie však vyzvať na doplnenie návrhu ani prijať návrh na zmenu, ktorou by sa návrh zvýhodnil. </w:t>
      </w:r>
    </w:p>
    <w:p w:rsidR="00143124" w:rsidRDefault="00143124" w:rsidP="00143124">
      <w:pPr>
        <w:spacing w:before="60"/>
        <w:ind w:left="490" w:hanging="490"/>
        <w:jc w:val="both"/>
      </w:pPr>
      <w:r>
        <w:t>11.5 Komisia do hodnotenia tiež nezaradí návrh, ktorého súčasťou sú doklady neplatné, alebo ak navrhovateľom predložené doklady alebo informácie sú nepravdivé.</w:t>
      </w:r>
    </w:p>
    <w:p w:rsidR="00143124" w:rsidRDefault="00143124" w:rsidP="00143124">
      <w:pPr>
        <w:spacing w:before="60"/>
        <w:ind w:left="490" w:hanging="490"/>
        <w:jc w:val="both"/>
      </w:pPr>
      <w:r>
        <w:t xml:space="preserve">11.6 Ak je do súťaže zaradených viac návrhov, určí komisia víťaza a poradie na ďalších miestach. Ak víťaz neuzavrie zmluvný vzťah s vyhlasovateľom súťaže </w:t>
      </w:r>
      <w:r w:rsidR="00666CFF" w:rsidRPr="00743E27">
        <w:t xml:space="preserve">do </w:t>
      </w:r>
      <w:r w:rsidR="009D6027">
        <w:t>desiatich</w:t>
      </w:r>
      <w:r w:rsidRPr="00FE48FB">
        <w:t xml:space="preserve"> kalendárnych dní odo dňa doručenia návrhu nájomnej zmluvy</w:t>
      </w:r>
      <w:r>
        <w:t>, komisia osloví ďalšieho</w:t>
      </w:r>
      <w:r w:rsidRPr="00FE48FB">
        <w:t xml:space="preserve"> </w:t>
      </w:r>
      <w:r>
        <w:t>uchádzača v poradí.</w:t>
      </w:r>
    </w:p>
    <w:p w:rsidR="00143124" w:rsidRDefault="00143124" w:rsidP="00143124">
      <w:pPr>
        <w:spacing w:before="60"/>
        <w:ind w:left="490" w:hanging="490"/>
        <w:jc w:val="both"/>
      </w:pPr>
      <w:r>
        <w:t>11.7 Kritériá pri hodnotení a výbere najvhodnejšej ponuky:</w:t>
      </w:r>
    </w:p>
    <w:p w:rsidR="00774D23" w:rsidRPr="00774D23" w:rsidRDefault="00774D23" w:rsidP="00774D23">
      <w:pPr>
        <w:spacing w:before="60"/>
        <w:ind w:left="490" w:firstLine="14"/>
        <w:jc w:val="both"/>
      </w:pPr>
      <w:r w:rsidRPr="00774D23">
        <w:t xml:space="preserve">- výška nájmu </w:t>
      </w:r>
      <w:r w:rsidRPr="00774D23">
        <w:tab/>
      </w:r>
      <w:r w:rsidRPr="00774D23">
        <w:tab/>
        <w:t>váha kritéria 40 %</w:t>
      </w:r>
    </w:p>
    <w:p w:rsidR="00774D23" w:rsidRPr="00774D23" w:rsidRDefault="00774D23" w:rsidP="00774D23">
      <w:pPr>
        <w:spacing w:before="60"/>
        <w:ind w:left="490" w:firstLine="14"/>
        <w:jc w:val="both"/>
      </w:pPr>
      <w:r w:rsidRPr="00774D23">
        <w:t>- skúsenosti a prax s prevádzkovaním obdobných športovo – relaxačných zariadení resp.  zámer využitia športovo-relaxačného areálu</w:t>
      </w:r>
    </w:p>
    <w:p w:rsidR="00774D23" w:rsidRPr="00774D23" w:rsidRDefault="00774D23" w:rsidP="00774D23">
      <w:pPr>
        <w:spacing w:before="60"/>
        <w:ind w:left="490" w:firstLine="14"/>
        <w:jc w:val="both"/>
      </w:pPr>
      <w:r w:rsidRPr="00774D23">
        <w:tab/>
      </w:r>
      <w:r w:rsidRPr="00774D23">
        <w:tab/>
      </w:r>
      <w:r w:rsidRPr="00774D23">
        <w:tab/>
      </w:r>
      <w:r w:rsidRPr="00774D23">
        <w:tab/>
        <w:t>váha kritéria 30 %</w:t>
      </w:r>
    </w:p>
    <w:p w:rsidR="00774D23" w:rsidRPr="00774D23" w:rsidRDefault="00774D23" w:rsidP="00774D23">
      <w:pPr>
        <w:spacing w:before="60"/>
        <w:ind w:left="490" w:firstLine="14"/>
        <w:jc w:val="both"/>
      </w:pPr>
      <w:r w:rsidRPr="00774D23">
        <w:t>- výška plánovaných investícií do rozvoja objektu športovo a kultúrno relaxačného centra umiestneného v Drocárovom parku v Košiciach</w:t>
      </w:r>
    </w:p>
    <w:p w:rsidR="00774D23" w:rsidRPr="00774D23" w:rsidRDefault="00774D23" w:rsidP="00774D23">
      <w:pPr>
        <w:spacing w:before="60"/>
        <w:ind w:left="490" w:firstLine="14"/>
        <w:jc w:val="both"/>
      </w:pPr>
      <w:r w:rsidRPr="00774D23">
        <w:tab/>
      </w:r>
      <w:r w:rsidRPr="00774D23">
        <w:tab/>
      </w:r>
      <w:r w:rsidRPr="00774D23">
        <w:tab/>
      </w:r>
      <w:r w:rsidRPr="00774D23">
        <w:tab/>
        <w:t>váha kritéria 30 %</w:t>
      </w:r>
    </w:p>
    <w:p w:rsidR="00143124" w:rsidRPr="0046606C" w:rsidRDefault="00143124" w:rsidP="00143124">
      <w:pPr>
        <w:spacing w:before="60"/>
        <w:ind w:left="490" w:firstLine="14"/>
        <w:jc w:val="both"/>
      </w:pPr>
    </w:p>
    <w:p w:rsidR="00143124" w:rsidRDefault="00143124" w:rsidP="00143124">
      <w:pPr>
        <w:spacing w:before="60"/>
        <w:ind w:left="490" w:hanging="490"/>
        <w:jc w:val="both"/>
      </w:pPr>
      <w:r>
        <w:t>11.8  Pokiaľ budú ponuky viacerých uchádzačov rovnaké, rozhodne žreb.</w:t>
      </w:r>
    </w:p>
    <w:p w:rsidR="00143124" w:rsidRDefault="00143124" w:rsidP="00143124">
      <w:pPr>
        <w:spacing w:before="60"/>
        <w:ind w:left="490" w:hanging="490"/>
        <w:jc w:val="both"/>
      </w:pPr>
      <w:r>
        <w:t xml:space="preserve">11.9 </w:t>
      </w:r>
      <w:r w:rsidRPr="0046606C">
        <w:t xml:space="preserve">Výsledok súťaže bude navrhovateľom oznámený písomne najneskôr do </w:t>
      </w:r>
      <w:r w:rsidRPr="009D6027">
        <w:t>10</w:t>
      </w:r>
      <w:r w:rsidRPr="0046606C">
        <w:t xml:space="preserve"> dní po </w:t>
      </w:r>
      <w:r>
        <w:t xml:space="preserve">   </w:t>
      </w:r>
      <w:r w:rsidRPr="0046606C">
        <w:t>vyhodnotení súťažných návrhov komisiou.</w:t>
      </w:r>
    </w:p>
    <w:p w:rsidR="00143124" w:rsidRDefault="00143124" w:rsidP="00143124">
      <w:pPr>
        <w:spacing w:before="60"/>
        <w:ind w:left="490" w:hanging="490"/>
        <w:jc w:val="both"/>
      </w:pPr>
    </w:p>
    <w:p w:rsidR="00143124" w:rsidRDefault="00143124" w:rsidP="00143124">
      <w:pPr>
        <w:spacing w:before="60"/>
        <w:ind w:left="490" w:hanging="490"/>
        <w:jc w:val="both"/>
      </w:pPr>
    </w:p>
    <w:p w:rsidR="00143124" w:rsidRDefault="00143124" w:rsidP="00143124">
      <w:pPr>
        <w:spacing w:before="60"/>
        <w:ind w:left="490" w:hanging="490"/>
        <w:jc w:val="both"/>
      </w:pPr>
    </w:p>
    <w:p w:rsidR="00143124" w:rsidRDefault="00143124" w:rsidP="00143124">
      <w:pPr>
        <w:spacing w:before="60"/>
        <w:ind w:left="490" w:hanging="490"/>
        <w:jc w:val="both"/>
      </w:pPr>
    </w:p>
    <w:p w:rsidR="00143124" w:rsidRDefault="00143124" w:rsidP="00C90D06">
      <w:pPr>
        <w:spacing w:before="60"/>
        <w:jc w:val="both"/>
      </w:pPr>
    </w:p>
    <w:p w:rsidR="00143124" w:rsidRDefault="00143124" w:rsidP="00143124">
      <w:pPr>
        <w:spacing w:before="60"/>
        <w:ind w:left="490" w:hanging="49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Ing. Alfonz Halenár</w:t>
      </w:r>
    </w:p>
    <w:p w:rsidR="00143124" w:rsidRPr="00593457" w:rsidRDefault="00143124" w:rsidP="00143124">
      <w:pPr>
        <w:spacing w:before="60"/>
        <w:ind w:left="490" w:hanging="49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starosta</w:t>
      </w:r>
    </w:p>
    <w:p w:rsidR="00387D5D" w:rsidRDefault="00387D5D"/>
    <w:sectPr w:rsidR="00387D5D" w:rsidSect="003720D8"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1E23BC"/>
    <w:multiLevelType w:val="hybridMultilevel"/>
    <w:tmpl w:val="B128D0DC"/>
    <w:lvl w:ilvl="0" w:tplc="4C52381A">
      <w:start w:val="11"/>
      <w:numFmt w:val="bullet"/>
      <w:lvlText w:val="-"/>
      <w:lvlJc w:val="left"/>
      <w:pPr>
        <w:ind w:left="343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06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78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0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2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4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6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38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03" w:hanging="360"/>
      </w:pPr>
      <w:rPr>
        <w:rFonts w:ascii="Wingdings" w:hAnsi="Wingdings" w:hint="default"/>
      </w:rPr>
    </w:lvl>
  </w:abstractNum>
  <w:abstractNum w:abstractNumId="1">
    <w:nsid w:val="628E2E7D"/>
    <w:multiLevelType w:val="hybridMultilevel"/>
    <w:tmpl w:val="27D68C86"/>
    <w:lvl w:ilvl="0" w:tplc="79D664DE">
      <w:numFmt w:val="bullet"/>
      <w:lvlText w:val="-"/>
      <w:lvlJc w:val="left"/>
      <w:pPr>
        <w:ind w:left="343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6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78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0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2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4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6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38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03" w:hanging="360"/>
      </w:pPr>
      <w:rPr>
        <w:rFonts w:ascii="Wingdings" w:hAnsi="Wingdings" w:hint="default"/>
      </w:rPr>
    </w:lvl>
  </w:abstractNum>
  <w:abstractNum w:abstractNumId="2">
    <w:nsid w:val="6EA57584"/>
    <w:multiLevelType w:val="hybridMultilevel"/>
    <w:tmpl w:val="B0BA746C"/>
    <w:lvl w:ilvl="0" w:tplc="1D6CFC1E">
      <w:start w:val="7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43124"/>
    <w:rsid w:val="0000310E"/>
    <w:rsid w:val="00015A09"/>
    <w:rsid w:val="00023A5C"/>
    <w:rsid w:val="00055C8D"/>
    <w:rsid w:val="00080872"/>
    <w:rsid w:val="000B1DB8"/>
    <w:rsid w:val="001105DB"/>
    <w:rsid w:val="00117685"/>
    <w:rsid w:val="00143124"/>
    <w:rsid w:val="002B0D59"/>
    <w:rsid w:val="00387D5D"/>
    <w:rsid w:val="003B2FAF"/>
    <w:rsid w:val="003B41EA"/>
    <w:rsid w:val="00434C66"/>
    <w:rsid w:val="004678AD"/>
    <w:rsid w:val="00467CCC"/>
    <w:rsid w:val="00493BF9"/>
    <w:rsid w:val="004C21FB"/>
    <w:rsid w:val="00527A07"/>
    <w:rsid w:val="00550BB8"/>
    <w:rsid w:val="00551780"/>
    <w:rsid w:val="006273CC"/>
    <w:rsid w:val="00666CFF"/>
    <w:rsid w:val="006A706C"/>
    <w:rsid w:val="006C2FC3"/>
    <w:rsid w:val="007335A5"/>
    <w:rsid w:val="00741CBF"/>
    <w:rsid w:val="00743E27"/>
    <w:rsid w:val="00752BFF"/>
    <w:rsid w:val="00772DE0"/>
    <w:rsid w:val="00774D23"/>
    <w:rsid w:val="00786536"/>
    <w:rsid w:val="007A6A3B"/>
    <w:rsid w:val="007B494D"/>
    <w:rsid w:val="007D6DD9"/>
    <w:rsid w:val="0082107D"/>
    <w:rsid w:val="008461E8"/>
    <w:rsid w:val="008B13C3"/>
    <w:rsid w:val="0095560A"/>
    <w:rsid w:val="00987241"/>
    <w:rsid w:val="009C25D9"/>
    <w:rsid w:val="009D6027"/>
    <w:rsid w:val="009D6D34"/>
    <w:rsid w:val="009F3502"/>
    <w:rsid w:val="009F5889"/>
    <w:rsid w:val="00A71750"/>
    <w:rsid w:val="00A731C9"/>
    <w:rsid w:val="00AB0FB0"/>
    <w:rsid w:val="00AF3C6A"/>
    <w:rsid w:val="00B318EE"/>
    <w:rsid w:val="00B46CCF"/>
    <w:rsid w:val="00B5132E"/>
    <w:rsid w:val="00B63FC1"/>
    <w:rsid w:val="00B96707"/>
    <w:rsid w:val="00BF2743"/>
    <w:rsid w:val="00C30C61"/>
    <w:rsid w:val="00C4368A"/>
    <w:rsid w:val="00C8716C"/>
    <w:rsid w:val="00C90D06"/>
    <w:rsid w:val="00CA22EE"/>
    <w:rsid w:val="00D27749"/>
    <w:rsid w:val="00D65765"/>
    <w:rsid w:val="00DA2665"/>
    <w:rsid w:val="00E02284"/>
    <w:rsid w:val="00E74764"/>
    <w:rsid w:val="00E97047"/>
    <w:rsid w:val="00EA418D"/>
    <w:rsid w:val="00EE02CA"/>
    <w:rsid w:val="00F779E0"/>
    <w:rsid w:val="00F80720"/>
    <w:rsid w:val="00FD2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431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143124"/>
    <w:rPr>
      <w:color w:val="0000FF"/>
      <w:u w:val="single"/>
    </w:rPr>
  </w:style>
  <w:style w:type="paragraph" w:styleId="Zhlav">
    <w:name w:val="header"/>
    <w:basedOn w:val="Normln"/>
    <w:link w:val="ZhlavChar"/>
    <w:rsid w:val="00143124"/>
    <w:pPr>
      <w:tabs>
        <w:tab w:val="center" w:pos="4680"/>
        <w:tab w:val="right" w:pos="9360"/>
      </w:tabs>
      <w:suppressAutoHyphens/>
    </w:pPr>
    <w:rPr>
      <w:rFonts w:ascii="Calibri" w:eastAsia="Calibri" w:hAnsi="Calibri"/>
      <w:color w:val="00000A"/>
      <w:kern w:val="2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rsid w:val="00143124"/>
    <w:rPr>
      <w:rFonts w:ascii="Calibri" w:eastAsia="Calibri" w:hAnsi="Calibri" w:cs="Times New Roman"/>
      <w:color w:val="00000A"/>
      <w:kern w:val="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4312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43124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14312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ckvp.sk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2016</Words>
  <Characters>11494</Characters>
  <Application>Microsoft Office Word</Application>
  <DocSecurity>0</DocSecurity>
  <Lines>95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KKacala</dc:creator>
  <cp:lastModifiedBy>PPersonalne</cp:lastModifiedBy>
  <cp:revision>2</cp:revision>
  <dcterms:created xsi:type="dcterms:W3CDTF">2018-09-17T09:14:00Z</dcterms:created>
  <dcterms:modified xsi:type="dcterms:W3CDTF">2018-09-17T09:14:00Z</dcterms:modified>
</cp:coreProperties>
</file>