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375" w:rsidRDefault="00772375" w:rsidP="00772375">
      <w:pPr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MESTSKÁ ČASŤ KOŠICE – SÍDLISKO  KVP</w:t>
      </w:r>
    </w:p>
    <w:p w:rsidR="00772375" w:rsidRDefault="00772375" w:rsidP="0077237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2375" w:rsidRDefault="00772375" w:rsidP="00700E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Informatívna správa o zrealizovaných rozpočtových opatreniach za </w:t>
      </w:r>
      <w:r w:rsidR="00700E2E">
        <w:rPr>
          <w:rFonts w:ascii="Times New Roman" w:hAnsi="Times New Roman" w:cs="Times New Roman"/>
          <w:b/>
          <w:sz w:val="24"/>
          <w:szCs w:val="24"/>
        </w:rPr>
        <w:t xml:space="preserve">mesiac </w:t>
      </w:r>
    </w:p>
    <w:p w:rsidR="00772375" w:rsidRDefault="00700E2E" w:rsidP="00700E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jún </w:t>
      </w:r>
      <w:r w:rsidR="00772375">
        <w:rPr>
          <w:rFonts w:ascii="Times New Roman" w:hAnsi="Times New Roman" w:cs="Times New Roman"/>
          <w:b/>
          <w:sz w:val="24"/>
          <w:szCs w:val="24"/>
        </w:rPr>
        <w:t xml:space="preserve">  201</w:t>
      </w:r>
      <w:r>
        <w:rPr>
          <w:rFonts w:ascii="Times New Roman" w:hAnsi="Times New Roman" w:cs="Times New Roman"/>
          <w:b/>
          <w:sz w:val="24"/>
          <w:szCs w:val="24"/>
        </w:rPr>
        <w:t>8</w:t>
      </w:r>
    </w:p>
    <w:p w:rsidR="00700E2E" w:rsidRDefault="00700E2E" w:rsidP="00700E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2375" w:rsidRDefault="00772375" w:rsidP="00772375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 súlade s ustanoveniami § 7 – Použitie rozpočtových prostriedkov v Zásadách  nakladania s finančnými prostriedkami Mestskej časti Košice – Sídlisko KVP boli za </w:t>
      </w:r>
      <w:r w:rsidR="00071EBB">
        <w:rPr>
          <w:rFonts w:ascii="Times New Roman" w:hAnsi="Times New Roman" w:cs="Times New Roman"/>
        </w:rPr>
        <w:t xml:space="preserve">mesiac </w:t>
      </w:r>
      <w:r>
        <w:rPr>
          <w:rFonts w:ascii="Times New Roman" w:hAnsi="Times New Roman" w:cs="Times New Roman"/>
        </w:rPr>
        <w:t>jún  201</w:t>
      </w:r>
      <w:r w:rsidR="00071EBB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zrealizované rozpočtové opatrenia, a to:</w:t>
      </w:r>
    </w:p>
    <w:p w:rsidR="00772375" w:rsidRDefault="00772375" w:rsidP="00772375">
      <w:pPr>
        <w:pStyle w:val="Odstavecseseznamem"/>
        <w:numPr>
          <w:ilvl w:val="0"/>
          <w:numId w:val="1"/>
        </w:numPr>
      </w:pPr>
      <w:r>
        <w:rPr>
          <w:b/>
          <w:sz w:val="24"/>
          <w:szCs w:val="24"/>
        </w:rPr>
        <w:t>jún 201</w:t>
      </w:r>
      <w:r w:rsidR="00071EBB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- zmeny v príjmovej a vo výdavkovej časti bežného a kapitálového rozpočtu</w:t>
      </w:r>
    </w:p>
    <w:p w:rsidR="00772375" w:rsidRDefault="00772375" w:rsidP="00772375">
      <w:pPr>
        <w:pStyle w:val="Odstavecseseznamem"/>
      </w:pPr>
    </w:p>
    <w:p w:rsidR="00071EBB" w:rsidRDefault="00071EBB" w:rsidP="00071EBB">
      <w:pPr>
        <w:pStyle w:val="NormlnIMP"/>
        <w:ind w:firstLine="708"/>
        <w:jc w:val="both"/>
        <w:rPr>
          <w:sz w:val="22"/>
          <w:szCs w:val="22"/>
        </w:rPr>
      </w:pPr>
      <w:r w:rsidRPr="001526BB">
        <w:rPr>
          <w:sz w:val="22"/>
          <w:szCs w:val="22"/>
        </w:rPr>
        <w:t xml:space="preserve">V súlade s </w:t>
      </w:r>
      <w:r w:rsidRPr="001526BB">
        <w:rPr>
          <w:b/>
          <w:sz w:val="22"/>
          <w:szCs w:val="22"/>
        </w:rPr>
        <w:t xml:space="preserve">§ </w:t>
      </w:r>
      <w:r w:rsidRPr="001526BB">
        <w:rPr>
          <w:sz w:val="22"/>
          <w:szCs w:val="22"/>
        </w:rPr>
        <w:t>14 ods. 1 zák. č. 583/2004 o rozpočtových pravidlách územnej samosprávy boli rozpočtované finančné prostriedky na základe schválených účelových finančných prostriedkov Mestom Košice v príjmovej a výdavkovej časti rozpočtu na:</w:t>
      </w:r>
    </w:p>
    <w:p w:rsidR="00071EBB" w:rsidRDefault="00071EBB" w:rsidP="00071EBB">
      <w:pPr>
        <w:pStyle w:val="NormlnIMP"/>
        <w:numPr>
          <w:ilvl w:val="0"/>
          <w:numId w:val="4"/>
        </w:numPr>
        <w:spacing w:line="23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výstavbu bezbariérového  chodníka  </w:t>
      </w:r>
      <w:proofErr w:type="spellStart"/>
      <w:r>
        <w:rPr>
          <w:sz w:val="22"/>
          <w:szCs w:val="22"/>
        </w:rPr>
        <w:t>Wuppertalská</w:t>
      </w:r>
      <w:proofErr w:type="spellEnd"/>
      <w:r>
        <w:rPr>
          <w:sz w:val="22"/>
          <w:szCs w:val="22"/>
        </w:rPr>
        <w:t xml:space="preserve"> – Titogradská v sume 40 000, €</w:t>
      </w:r>
    </w:p>
    <w:p w:rsidR="00071EBB" w:rsidRDefault="00071EBB" w:rsidP="00071EBB">
      <w:pPr>
        <w:pStyle w:val="NormlnIMP"/>
        <w:numPr>
          <w:ilvl w:val="0"/>
          <w:numId w:val="4"/>
        </w:numPr>
        <w:spacing w:line="230" w:lineRule="auto"/>
        <w:jc w:val="both"/>
        <w:rPr>
          <w:sz w:val="22"/>
          <w:szCs w:val="22"/>
        </w:rPr>
      </w:pPr>
      <w:r>
        <w:rPr>
          <w:sz w:val="22"/>
          <w:szCs w:val="22"/>
        </w:rPr>
        <w:t>výstavbu chodníka pri O</w:t>
      </w:r>
      <w:r w:rsidR="001F125C">
        <w:rPr>
          <w:sz w:val="22"/>
          <w:szCs w:val="22"/>
        </w:rPr>
        <w:t>C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Billa</w:t>
      </w:r>
      <w:proofErr w:type="spellEnd"/>
      <w:r>
        <w:rPr>
          <w:sz w:val="22"/>
          <w:szCs w:val="22"/>
        </w:rPr>
        <w:t xml:space="preserve"> vrátane jeho bezbariérového napojenia na MK a úpravu križovatky </w:t>
      </w:r>
      <w:proofErr w:type="spellStart"/>
      <w:r>
        <w:rPr>
          <w:sz w:val="22"/>
          <w:szCs w:val="22"/>
        </w:rPr>
        <w:t>Tr</w:t>
      </w:r>
      <w:proofErr w:type="spellEnd"/>
      <w:r>
        <w:rPr>
          <w:sz w:val="22"/>
          <w:szCs w:val="22"/>
        </w:rPr>
        <w:t>. KVP/Bauerova ul. v sume 25 500,- €</w:t>
      </w:r>
    </w:p>
    <w:p w:rsidR="00071EBB" w:rsidRDefault="00071EBB" w:rsidP="00071EBB">
      <w:pPr>
        <w:pStyle w:val="NormlnIMP"/>
        <w:numPr>
          <w:ilvl w:val="0"/>
          <w:numId w:val="4"/>
        </w:numPr>
        <w:spacing w:line="230" w:lineRule="auto"/>
        <w:jc w:val="both"/>
        <w:rPr>
          <w:sz w:val="22"/>
          <w:szCs w:val="22"/>
        </w:rPr>
      </w:pPr>
      <w:r>
        <w:rPr>
          <w:sz w:val="22"/>
          <w:szCs w:val="22"/>
        </w:rPr>
        <w:t>údržbu a opravu komunikácií v sume 2 000,- €</w:t>
      </w:r>
    </w:p>
    <w:p w:rsidR="00071EBB" w:rsidRPr="001526BB" w:rsidRDefault="00071EBB" w:rsidP="00071EBB">
      <w:pPr>
        <w:pStyle w:val="NormlnIMP"/>
        <w:numPr>
          <w:ilvl w:val="0"/>
          <w:numId w:val="4"/>
        </w:numPr>
        <w:spacing w:line="230" w:lineRule="auto"/>
        <w:jc w:val="both"/>
        <w:rPr>
          <w:sz w:val="22"/>
          <w:szCs w:val="22"/>
        </w:rPr>
      </w:pPr>
      <w:r>
        <w:rPr>
          <w:sz w:val="22"/>
          <w:szCs w:val="22"/>
        </w:rPr>
        <w:t>obnovu – opravu športového ihriska na Starozagorskej ul. v sume 12 500,- €.</w:t>
      </w:r>
    </w:p>
    <w:p w:rsidR="008F7E0B" w:rsidRDefault="008F7E0B" w:rsidP="00071EBB">
      <w:pPr>
        <w:pStyle w:val="NormlnIMP"/>
        <w:jc w:val="both"/>
      </w:pPr>
    </w:p>
    <w:p w:rsidR="00071EBB" w:rsidRPr="008F7E0B" w:rsidRDefault="008F7E0B" w:rsidP="00071EBB">
      <w:pPr>
        <w:pStyle w:val="NormlnIMP"/>
        <w:jc w:val="both"/>
        <w:rPr>
          <w:b/>
          <w:sz w:val="22"/>
          <w:szCs w:val="22"/>
        </w:rPr>
      </w:pPr>
      <w:r w:rsidRPr="008F7E0B">
        <w:rPr>
          <w:b/>
          <w:sz w:val="22"/>
          <w:szCs w:val="22"/>
        </w:rPr>
        <w:t>Poznámka:</w:t>
      </w:r>
    </w:p>
    <w:p w:rsidR="006F517A" w:rsidRPr="006F517A" w:rsidRDefault="008F7E0B" w:rsidP="006F517A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</w:rPr>
      </w:pPr>
      <w:r w:rsidRPr="006F517A">
        <w:rPr>
          <w:rFonts w:ascii="Times New Roman" w:hAnsi="Times New Roman" w:cs="Times New Roman"/>
          <w:iCs/>
        </w:rPr>
        <w:t>I</w:t>
      </w:r>
      <w:r w:rsidR="001F125C" w:rsidRPr="006F517A">
        <w:rPr>
          <w:rFonts w:ascii="Times New Roman" w:hAnsi="Times New Roman" w:cs="Times New Roman"/>
          <w:iCs/>
        </w:rPr>
        <w:t>nvestičná akcia „B</w:t>
      </w:r>
      <w:r w:rsidR="001F125C" w:rsidRPr="006F517A">
        <w:rPr>
          <w:rFonts w:ascii="Times New Roman" w:hAnsi="Times New Roman" w:cs="Times New Roman"/>
        </w:rPr>
        <w:t xml:space="preserve">ezbariérový chodník </w:t>
      </w:r>
      <w:proofErr w:type="spellStart"/>
      <w:r w:rsidR="001F125C" w:rsidRPr="006F517A">
        <w:rPr>
          <w:rFonts w:ascii="Times New Roman" w:hAnsi="Times New Roman" w:cs="Times New Roman"/>
        </w:rPr>
        <w:t>Wuppertalská</w:t>
      </w:r>
      <w:proofErr w:type="spellEnd"/>
      <w:r w:rsidR="001F125C" w:rsidRPr="006F517A">
        <w:rPr>
          <w:rFonts w:ascii="Times New Roman" w:hAnsi="Times New Roman" w:cs="Times New Roman"/>
        </w:rPr>
        <w:t xml:space="preserve">  – Titogradská“  v sume  40 000,- € </w:t>
      </w:r>
      <w:r w:rsidR="006F517A" w:rsidRPr="006F517A">
        <w:rPr>
          <w:rFonts w:ascii="Times New Roman" w:hAnsi="Times New Roman" w:cs="Times New Roman"/>
        </w:rPr>
        <w:t xml:space="preserve">      a v</w:t>
      </w:r>
      <w:r w:rsidR="001F125C" w:rsidRPr="006F517A">
        <w:rPr>
          <w:rFonts w:ascii="Times New Roman" w:hAnsi="Times New Roman" w:cs="Times New Roman"/>
        </w:rPr>
        <w:t>ýstavb</w:t>
      </w:r>
      <w:r w:rsidRPr="006F517A">
        <w:rPr>
          <w:rFonts w:ascii="Times New Roman" w:hAnsi="Times New Roman" w:cs="Times New Roman"/>
        </w:rPr>
        <w:t>a</w:t>
      </w:r>
      <w:r w:rsidR="001F125C" w:rsidRPr="006F517A">
        <w:rPr>
          <w:rFonts w:ascii="Times New Roman" w:hAnsi="Times New Roman" w:cs="Times New Roman"/>
        </w:rPr>
        <w:t xml:space="preserve"> chodníka pri OC </w:t>
      </w:r>
      <w:proofErr w:type="spellStart"/>
      <w:r w:rsidR="001F125C" w:rsidRPr="006F517A">
        <w:rPr>
          <w:rFonts w:ascii="Times New Roman" w:hAnsi="Times New Roman" w:cs="Times New Roman"/>
        </w:rPr>
        <w:t>Billa</w:t>
      </w:r>
      <w:proofErr w:type="spellEnd"/>
      <w:r w:rsidR="001F125C" w:rsidRPr="006F517A">
        <w:rPr>
          <w:rFonts w:ascii="Times New Roman" w:hAnsi="Times New Roman" w:cs="Times New Roman"/>
        </w:rPr>
        <w:t xml:space="preserve"> vrátane jeho bezbariérového napojenia na </w:t>
      </w:r>
      <w:r w:rsidR="00591822" w:rsidRPr="006F517A">
        <w:rPr>
          <w:rFonts w:ascii="Times New Roman" w:hAnsi="Times New Roman" w:cs="Times New Roman"/>
        </w:rPr>
        <w:t>miestnu komunikáciu</w:t>
      </w:r>
      <w:r w:rsidR="001F125C" w:rsidRPr="006F517A">
        <w:rPr>
          <w:rFonts w:ascii="Times New Roman" w:hAnsi="Times New Roman" w:cs="Times New Roman"/>
        </w:rPr>
        <w:t xml:space="preserve"> a úpravu križovatky </w:t>
      </w:r>
      <w:proofErr w:type="spellStart"/>
      <w:r w:rsidR="001F125C" w:rsidRPr="006F517A">
        <w:rPr>
          <w:rFonts w:ascii="Times New Roman" w:hAnsi="Times New Roman" w:cs="Times New Roman"/>
        </w:rPr>
        <w:t>Tr</w:t>
      </w:r>
      <w:proofErr w:type="spellEnd"/>
      <w:r w:rsidR="001F125C" w:rsidRPr="006F517A">
        <w:rPr>
          <w:rFonts w:ascii="Times New Roman" w:hAnsi="Times New Roman" w:cs="Times New Roman"/>
        </w:rPr>
        <w:t>. KVP/Bauerova ul. v sume 25 500,- €</w:t>
      </w:r>
      <w:r w:rsidRPr="006F517A">
        <w:rPr>
          <w:rFonts w:ascii="Times New Roman" w:hAnsi="Times New Roman" w:cs="Times New Roman"/>
        </w:rPr>
        <w:t xml:space="preserve"> </w:t>
      </w:r>
      <w:proofErr w:type="spellStart"/>
      <w:r w:rsidR="006F517A" w:rsidRPr="006F517A">
        <w:rPr>
          <w:rFonts w:ascii="Times New Roman" w:hAnsi="Times New Roman" w:cs="Times New Roman"/>
        </w:rPr>
        <w:t>€</w:t>
      </w:r>
      <w:proofErr w:type="spellEnd"/>
      <w:r w:rsidR="006F517A" w:rsidRPr="006F517A">
        <w:rPr>
          <w:rFonts w:ascii="Times New Roman" w:hAnsi="Times New Roman" w:cs="Times New Roman"/>
        </w:rPr>
        <w:t xml:space="preserve"> nemôžu byť v roku 2018 realizované,  a to  z dôvodu   </w:t>
      </w:r>
      <w:r w:rsidR="006F517A" w:rsidRPr="006F517A">
        <w:rPr>
          <w:rFonts w:ascii="Times New Roman" w:hAnsi="Times New Roman" w:cs="Times New Roman"/>
          <w:iCs/>
        </w:rPr>
        <w:t xml:space="preserve"> značnej  časovej náročnosti jednotlivých procesov prípravy výstavby uvedených projektov. </w:t>
      </w:r>
    </w:p>
    <w:p w:rsidR="008F7E0B" w:rsidRDefault="008F7E0B" w:rsidP="006F517A">
      <w:pPr>
        <w:pStyle w:val="NormlnIMP"/>
        <w:spacing w:line="240" w:lineRule="auto"/>
        <w:ind w:firstLine="709"/>
        <w:jc w:val="both"/>
        <w:rPr>
          <w:iCs/>
          <w:sz w:val="22"/>
          <w:szCs w:val="22"/>
        </w:rPr>
      </w:pPr>
      <w:r w:rsidRPr="000C32F1">
        <w:rPr>
          <w:iCs/>
          <w:sz w:val="22"/>
          <w:szCs w:val="22"/>
        </w:rPr>
        <w:t xml:space="preserve">Vzhľadom k tomu mestská časť </w:t>
      </w:r>
      <w:r w:rsidR="00171AFC" w:rsidRPr="000C32F1">
        <w:rPr>
          <w:iCs/>
          <w:sz w:val="22"/>
          <w:szCs w:val="22"/>
        </w:rPr>
        <w:t xml:space="preserve">požiadala </w:t>
      </w:r>
      <w:r w:rsidRPr="000C32F1">
        <w:rPr>
          <w:iCs/>
          <w:sz w:val="22"/>
          <w:szCs w:val="22"/>
        </w:rPr>
        <w:t xml:space="preserve"> Mesto Košice o </w:t>
      </w:r>
      <w:proofErr w:type="spellStart"/>
      <w:r w:rsidRPr="000C32F1">
        <w:rPr>
          <w:iCs/>
          <w:sz w:val="22"/>
          <w:szCs w:val="22"/>
        </w:rPr>
        <w:t>preklasifikáciu</w:t>
      </w:r>
      <w:proofErr w:type="spellEnd"/>
      <w:r w:rsidRPr="000C32F1">
        <w:rPr>
          <w:iCs/>
          <w:sz w:val="22"/>
          <w:szCs w:val="22"/>
        </w:rPr>
        <w:t xml:space="preserve">  účelového transferu</w:t>
      </w:r>
      <w:r w:rsidR="00171AFC" w:rsidRPr="000C32F1">
        <w:rPr>
          <w:iCs/>
          <w:sz w:val="22"/>
          <w:szCs w:val="22"/>
        </w:rPr>
        <w:t xml:space="preserve"> (zmena kapitálového transferu na bežný v sume 65 500,- €</w:t>
      </w:r>
      <w:r w:rsidR="00B66502" w:rsidRPr="000C32F1">
        <w:rPr>
          <w:iCs/>
          <w:sz w:val="22"/>
          <w:szCs w:val="22"/>
        </w:rPr>
        <w:t xml:space="preserve"> na ucelenú opravu a údržbu </w:t>
      </w:r>
      <w:r w:rsidR="00CA1851" w:rsidRPr="000C32F1">
        <w:rPr>
          <w:iCs/>
          <w:sz w:val="22"/>
          <w:szCs w:val="22"/>
        </w:rPr>
        <w:t>miestnych komunikácií</w:t>
      </w:r>
      <w:r w:rsidR="00425D0E" w:rsidRPr="000C32F1">
        <w:rPr>
          <w:iCs/>
          <w:sz w:val="22"/>
          <w:szCs w:val="22"/>
        </w:rPr>
        <w:t xml:space="preserve"> vrátane VDZ</w:t>
      </w:r>
      <w:r w:rsidR="00B66502" w:rsidRPr="000C32F1">
        <w:rPr>
          <w:iCs/>
          <w:sz w:val="22"/>
          <w:szCs w:val="22"/>
        </w:rPr>
        <w:t>, kompletné vyčistenie vpustov vrátane osadenia kalových košov</w:t>
      </w:r>
      <w:r w:rsidR="000C32F1" w:rsidRPr="000C32F1">
        <w:rPr>
          <w:iCs/>
          <w:sz w:val="22"/>
          <w:szCs w:val="22"/>
        </w:rPr>
        <w:t xml:space="preserve">, </w:t>
      </w:r>
      <w:r w:rsidR="00425D0E" w:rsidRPr="000C32F1">
        <w:rPr>
          <w:iCs/>
          <w:sz w:val="22"/>
          <w:szCs w:val="22"/>
        </w:rPr>
        <w:t>zabezpečenie komplexného čistenia verejných priestranstiev v jesennom období – hrabanie a zber lístia, nákup a osadenie lavičiek na verejných priestranstvách).</w:t>
      </w:r>
    </w:p>
    <w:p w:rsidR="008F7E0B" w:rsidRDefault="008F7E0B" w:rsidP="008F7E0B">
      <w:pPr>
        <w:pStyle w:val="NormlnIMP"/>
        <w:spacing w:line="230" w:lineRule="auto"/>
        <w:ind w:firstLine="708"/>
        <w:jc w:val="both"/>
        <w:rPr>
          <w:iCs/>
          <w:sz w:val="22"/>
          <w:szCs w:val="22"/>
        </w:rPr>
      </w:pPr>
    </w:p>
    <w:p w:rsidR="00071EBB" w:rsidRDefault="00071EBB" w:rsidP="008F7E0B">
      <w:pPr>
        <w:pStyle w:val="NormlnIMP"/>
        <w:numPr>
          <w:ilvl w:val="0"/>
          <w:numId w:val="3"/>
        </w:numPr>
        <w:tabs>
          <w:tab w:val="clear" w:pos="720"/>
          <w:tab w:val="num" w:pos="284"/>
        </w:tabs>
        <w:spacing w:line="230" w:lineRule="auto"/>
        <w:ind w:left="284" w:hanging="284"/>
        <w:jc w:val="both"/>
        <w:rPr>
          <w:sz w:val="22"/>
          <w:szCs w:val="22"/>
        </w:rPr>
      </w:pPr>
      <w:r w:rsidRPr="00852295">
        <w:rPr>
          <w:b/>
          <w:sz w:val="22"/>
          <w:szCs w:val="22"/>
        </w:rPr>
        <w:t>Podprogram 7.4: Ochrana životného prostredia; Prvok 3.4.2: Evidencia chovu zvierat</w:t>
      </w:r>
      <w:r>
        <w:rPr>
          <w:b/>
          <w:sz w:val="22"/>
          <w:szCs w:val="22"/>
        </w:rPr>
        <w:t xml:space="preserve"> – </w:t>
      </w:r>
      <w:r w:rsidRPr="00852295">
        <w:rPr>
          <w:sz w:val="22"/>
          <w:szCs w:val="22"/>
        </w:rPr>
        <w:t xml:space="preserve">zmena rozpočtu </w:t>
      </w:r>
      <w:r>
        <w:rPr>
          <w:sz w:val="22"/>
          <w:szCs w:val="22"/>
        </w:rPr>
        <w:t xml:space="preserve">medzi podpoložkami 633004 a 633006 </w:t>
      </w:r>
      <w:r w:rsidRPr="00852295">
        <w:rPr>
          <w:sz w:val="22"/>
          <w:szCs w:val="22"/>
        </w:rPr>
        <w:t>v</w:t>
      </w:r>
      <w:r>
        <w:rPr>
          <w:sz w:val="22"/>
          <w:szCs w:val="22"/>
        </w:rPr>
        <w:t> </w:t>
      </w:r>
      <w:r w:rsidRPr="00852295">
        <w:rPr>
          <w:sz w:val="22"/>
          <w:szCs w:val="22"/>
        </w:rPr>
        <w:t>sume</w:t>
      </w:r>
      <w:r>
        <w:rPr>
          <w:sz w:val="22"/>
          <w:szCs w:val="22"/>
        </w:rPr>
        <w:t xml:space="preserve"> 7,- € </w:t>
      </w:r>
      <w:r w:rsidR="008F7E0B">
        <w:rPr>
          <w:sz w:val="22"/>
          <w:szCs w:val="22"/>
        </w:rPr>
        <w:t>bola</w:t>
      </w:r>
      <w:r>
        <w:rPr>
          <w:sz w:val="22"/>
          <w:szCs w:val="22"/>
        </w:rPr>
        <w:t xml:space="preserve"> z dôvodu nákupu odpadkových košov nad pôvodne schválený  rozpočet (po zrealizovaní tejto úpravy bolo možné nakúpiť väčšie množstvo odpadkových košov)</w:t>
      </w:r>
      <w:r w:rsidR="008F7E0B">
        <w:rPr>
          <w:sz w:val="22"/>
          <w:szCs w:val="22"/>
        </w:rPr>
        <w:t>.</w:t>
      </w:r>
    </w:p>
    <w:p w:rsidR="00071EBB" w:rsidRDefault="00071EBB" w:rsidP="008F7E0B">
      <w:pPr>
        <w:pStyle w:val="NormlnIMP"/>
        <w:numPr>
          <w:ilvl w:val="0"/>
          <w:numId w:val="3"/>
        </w:numPr>
        <w:tabs>
          <w:tab w:val="clear" w:pos="720"/>
          <w:tab w:val="num" w:pos="284"/>
        </w:tabs>
        <w:spacing w:line="230" w:lineRule="auto"/>
        <w:ind w:left="284" w:hanging="284"/>
        <w:jc w:val="both"/>
        <w:rPr>
          <w:sz w:val="22"/>
          <w:szCs w:val="22"/>
        </w:rPr>
      </w:pPr>
      <w:r w:rsidRPr="00AE6F7B">
        <w:rPr>
          <w:b/>
          <w:sz w:val="22"/>
          <w:szCs w:val="22"/>
        </w:rPr>
        <w:t>Podprogram 5.3: Podpora športových aktivít</w:t>
      </w:r>
      <w:r>
        <w:rPr>
          <w:b/>
          <w:sz w:val="22"/>
          <w:szCs w:val="22"/>
        </w:rPr>
        <w:t xml:space="preserve"> – </w:t>
      </w:r>
      <w:r>
        <w:rPr>
          <w:sz w:val="22"/>
          <w:szCs w:val="22"/>
        </w:rPr>
        <w:t xml:space="preserve">zmena rozpočtu </w:t>
      </w:r>
      <w:r w:rsidR="00171AFC">
        <w:rPr>
          <w:sz w:val="22"/>
          <w:szCs w:val="22"/>
        </w:rPr>
        <w:t xml:space="preserve">podpoložiek </w:t>
      </w:r>
      <w:r>
        <w:rPr>
          <w:sz w:val="22"/>
          <w:szCs w:val="22"/>
        </w:rPr>
        <w:t xml:space="preserve"> v rámci položky 637 v sume 50,- €, ako aj v rámci položky 620 v celkovej sume 11,- € </w:t>
      </w:r>
      <w:r w:rsidR="008F7E0B">
        <w:rPr>
          <w:sz w:val="22"/>
          <w:szCs w:val="22"/>
        </w:rPr>
        <w:t>bola</w:t>
      </w:r>
      <w:r>
        <w:rPr>
          <w:sz w:val="22"/>
          <w:szCs w:val="22"/>
        </w:rPr>
        <w:t xml:space="preserve"> z dôvodu potreby riešiť odmeny na základe dohody </w:t>
      </w:r>
      <w:r w:rsidR="00591822">
        <w:rPr>
          <w:sz w:val="22"/>
          <w:szCs w:val="22"/>
        </w:rPr>
        <w:t xml:space="preserve">o vykonaní práce </w:t>
      </w:r>
      <w:r>
        <w:rPr>
          <w:sz w:val="22"/>
          <w:szCs w:val="22"/>
        </w:rPr>
        <w:t xml:space="preserve">pre športového rozhodcu </w:t>
      </w:r>
      <w:r w:rsidR="00591822">
        <w:rPr>
          <w:sz w:val="22"/>
          <w:szCs w:val="22"/>
        </w:rPr>
        <w:t xml:space="preserve">pri </w:t>
      </w:r>
      <w:r>
        <w:rPr>
          <w:sz w:val="22"/>
          <w:szCs w:val="22"/>
        </w:rPr>
        <w:t xml:space="preserve"> športov</w:t>
      </w:r>
      <w:r w:rsidR="00591822">
        <w:rPr>
          <w:sz w:val="22"/>
          <w:szCs w:val="22"/>
        </w:rPr>
        <w:t>ých</w:t>
      </w:r>
      <w:r>
        <w:rPr>
          <w:sz w:val="22"/>
          <w:szCs w:val="22"/>
        </w:rPr>
        <w:t xml:space="preserve"> podujatia</w:t>
      </w:r>
      <w:r w:rsidR="00591822">
        <w:rPr>
          <w:sz w:val="22"/>
          <w:szCs w:val="22"/>
        </w:rPr>
        <w:t xml:space="preserve">ch </w:t>
      </w:r>
      <w:r>
        <w:rPr>
          <w:sz w:val="22"/>
          <w:szCs w:val="22"/>
        </w:rPr>
        <w:t xml:space="preserve"> nad rámec pôvodne schváleného rozpočtu.        </w:t>
      </w:r>
    </w:p>
    <w:p w:rsidR="00071EBB" w:rsidRPr="005435AE" w:rsidRDefault="00071EBB" w:rsidP="008F7E0B">
      <w:pPr>
        <w:pStyle w:val="NormlnIMP"/>
        <w:numPr>
          <w:ilvl w:val="0"/>
          <w:numId w:val="3"/>
        </w:numPr>
        <w:tabs>
          <w:tab w:val="clear" w:pos="720"/>
          <w:tab w:val="num" w:pos="284"/>
        </w:tabs>
        <w:spacing w:line="230" w:lineRule="auto"/>
        <w:ind w:left="284" w:hanging="284"/>
        <w:jc w:val="both"/>
        <w:rPr>
          <w:b/>
          <w:sz w:val="22"/>
          <w:szCs w:val="22"/>
        </w:rPr>
      </w:pPr>
      <w:r w:rsidRPr="005435AE">
        <w:rPr>
          <w:b/>
          <w:sz w:val="22"/>
          <w:szCs w:val="22"/>
        </w:rPr>
        <w:t xml:space="preserve">Podprogram 7.6: Menšie obecné služby; 7.6.1: § 52 </w:t>
      </w:r>
      <w:r>
        <w:rPr>
          <w:b/>
          <w:sz w:val="22"/>
          <w:szCs w:val="22"/>
        </w:rPr>
        <w:t xml:space="preserve">- </w:t>
      </w:r>
      <w:r>
        <w:rPr>
          <w:sz w:val="22"/>
          <w:szCs w:val="22"/>
        </w:rPr>
        <w:t xml:space="preserve">zmena rozpočtu  </w:t>
      </w:r>
      <w:r w:rsidR="00171AFC">
        <w:rPr>
          <w:sz w:val="22"/>
          <w:szCs w:val="22"/>
        </w:rPr>
        <w:t xml:space="preserve">podpoložiek </w:t>
      </w:r>
      <w:r>
        <w:rPr>
          <w:sz w:val="22"/>
          <w:szCs w:val="22"/>
        </w:rPr>
        <w:t xml:space="preserve">v rámci položky 633 v sume 50,- € </w:t>
      </w:r>
      <w:r w:rsidR="00591822">
        <w:rPr>
          <w:sz w:val="22"/>
          <w:szCs w:val="22"/>
        </w:rPr>
        <w:t>bola</w:t>
      </w:r>
      <w:r>
        <w:rPr>
          <w:sz w:val="22"/>
          <w:szCs w:val="22"/>
        </w:rPr>
        <w:t xml:space="preserve"> z dôvodu potreby riešiť nákup materiálu pre aktivačných pracovníkov </w:t>
      </w:r>
      <w:r w:rsidR="00591822">
        <w:rPr>
          <w:sz w:val="22"/>
          <w:szCs w:val="22"/>
        </w:rPr>
        <w:t xml:space="preserve">na § 52 </w:t>
      </w:r>
      <w:r>
        <w:rPr>
          <w:sz w:val="22"/>
          <w:szCs w:val="22"/>
        </w:rPr>
        <w:t xml:space="preserve">vo vyššej sume než bol pôvodne schválený rozpočet,  znížením výdavkov na nákup náradia. </w:t>
      </w:r>
    </w:p>
    <w:p w:rsidR="00071EBB" w:rsidRPr="005435AE" w:rsidRDefault="00071EBB" w:rsidP="008F7E0B">
      <w:pPr>
        <w:pStyle w:val="NormlnIMP"/>
        <w:numPr>
          <w:ilvl w:val="0"/>
          <w:numId w:val="3"/>
        </w:numPr>
        <w:tabs>
          <w:tab w:val="clear" w:pos="720"/>
          <w:tab w:val="num" w:pos="284"/>
        </w:tabs>
        <w:spacing w:line="230" w:lineRule="auto"/>
        <w:ind w:left="284" w:hanging="284"/>
        <w:jc w:val="both"/>
        <w:rPr>
          <w:b/>
          <w:sz w:val="22"/>
          <w:szCs w:val="22"/>
        </w:rPr>
      </w:pPr>
      <w:r w:rsidRPr="005435AE">
        <w:rPr>
          <w:b/>
          <w:sz w:val="22"/>
          <w:szCs w:val="22"/>
        </w:rPr>
        <w:t>Podprogram 7.6: Menšie obecné služby; 7.6.</w:t>
      </w:r>
      <w:r>
        <w:rPr>
          <w:b/>
          <w:sz w:val="22"/>
          <w:szCs w:val="22"/>
        </w:rPr>
        <w:t>2</w:t>
      </w:r>
      <w:r w:rsidRPr="005435AE">
        <w:rPr>
          <w:b/>
          <w:sz w:val="22"/>
          <w:szCs w:val="22"/>
        </w:rPr>
        <w:t xml:space="preserve">: </w:t>
      </w:r>
      <w:r w:rsidRPr="0092238A">
        <w:rPr>
          <w:b/>
          <w:sz w:val="22"/>
          <w:szCs w:val="22"/>
        </w:rPr>
        <w:t>§ 54 – Praxou k zamestnaniu</w:t>
      </w:r>
      <w:r w:rsidRPr="005435A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- </w:t>
      </w:r>
      <w:r>
        <w:rPr>
          <w:sz w:val="22"/>
          <w:szCs w:val="22"/>
        </w:rPr>
        <w:t xml:space="preserve">zmena rozpočtu  </w:t>
      </w:r>
      <w:r w:rsidR="00171AFC">
        <w:rPr>
          <w:sz w:val="22"/>
          <w:szCs w:val="22"/>
        </w:rPr>
        <w:t xml:space="preserve">podpoložiek </w:t>
      </w:r>
      <w:r>
        <w:rPr>
          <w:sz w:val="22"/>
          <w:szCs w:val="22"/>
        </w:rPr>
        <w:t xml:space="preserve">v rámci položky 633 v sume 44,- € </w:t>
      </w:r>
      <w:r w:rsidR="00591822">
        <w:rPr>
          <w:sz w:val="22"/>
          <w:szCs w:val="22"/>
        </w:rPr>
        <w:t>bola</w:t>
      </w:r>
      <w:r>
        <w:rPr>
          <w:sz w:val="22"/>
          <w:szCs w:val="22"/>
        </w:rPr>
        <w:t xml:space="preserve"> z dôvodu potreby riešiť nákup náradia  pre aktivačných pracovníkov na daný národný projekt, znížením výdavkov na nákup pracovných odevov.  </w:t>
      </w:r>
    </w:p>
    <w:p w:rsidR="00772375" w:rsidRDefault="00772375" w:rsidP="0077237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2375" w:rsidRDefault="00772375" w:rsidP="0077237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1822" w:rsidRDefault="00591822" w:rsidP="0077237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2375" w:rsidRDefault="00171AFC" w:rsidP="0077237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772375">
        <w:rPr>
          <w:rFonts w:ascii="Times New Roman" w:hAnsi="Times New Roman" w:cs="Times New Roman"/>
        </w:rPr>
        <w:t xml:space="preserve">pracovala: Ing. Ľudmila </w:t>
      </w:r>
      <w:proofErr w:type="spellStart"/>
      <w:r w:rsidR="00772375">
        <w:rPr>
          <w:rFonts w:ascii="Times New Roman" w:hAnsi="Times New Roman" w:cs="Times New Roman"/>
        </w:rPr>
        <w:t>Nogová</w:t>
      </w:r>
      <w:proofErr w:type="spellEnd"/>
    </w:p>
    <w:p w:rsidR="00A762A8" w:rsidRDefault="00A762A8"/>
    <w:sectPr w:rsidR="00A762A8" w:rsidSect="00A762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A0146"/>
    <w:multiLevelType w:val="hybridMultilevel"/>
    <w:tmpl w:val="CDD4E03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9574B5"/>
    <w:multiLevelType w:val="hybridMultilevel"/>
    <w:tmpl w:val="150825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0D25C9"/>
    <w:multiLevelType w:val="hybridMultilevel"/>
    <w:tmpl w:val="CF8A943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1708C9"/>
    <w:multiLevelType w:val="hybridMultilevel"/>
    <w:tmpl w:val="906AD5A4"/>
    <w:lvl w:ilvl="0" w:tplc="CBD0A566">
      <w:start w:val="3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772375"/>
    <w:rsid w:val="00071EBB"/>
    <w:rsid w:val="000C32F1"/>
    <w:rsid w:val="00104B42"/>
    <w:rsid w:val="00171AFC"/>
    <w:rsid w:val="001B3D5D"/>
    <w:rsid w:val="001F125C"/>
    <w:rsid w:val="003C27F5"/>
    <w:rsid w:val="0040185E"/>
    <w:rsid w:val="00413E25"/>
    <w:rsid w:val="00425D0E"/>
    <w:rsid w:val="004D2D56"/>
    <w:rsid w:val="00591822"/>
    <w:rsid w:val="006F517A"/>
    <w:rsid w:val="00700E2E"/>
    <w:rsid w:val="00735859"/>
    <w:rsid w:val="00772375"/>
    <w:rsid w:val="008F7E0B"/>
    <w:rsid w:val="00A762A8"/>
    <w:rsid w:val="00B66502"/>
    <w:rsid w:val="00BB29FB"/>
    <w:rsid w:val="00CA1851"/>
    <w:rsid w:val="00CC06B7"/>
    <w:rsid w:val="00CE0F22"/>
    <w:rsid w:val="00F26430"/>
    <w:rsid w:val="00F97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237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723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ormlnIMP">
    <w:name w:val="Normální_IMP"/>
    <w:basedOn w:val="Normln"/>
    <w:rsid w:val="00772375"/>
    <w:pPr>
      <w:suppressAutoHyphens/>
      <w:spacing w:after="0" w:line="228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07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lnogova</dc:creator>
  <cp:lastModifiedBy>PPersonalne</cp:lastModifiedBy>
  <cp:revision>2</cp:revision>
  <dcterms:created xsi:type="dcterms:W3CDTF">2018-09-17T06:18:00Z</dcterms:created>
  <dcterms:modified xsi:type="dcterms:W3CDTF">2018-09-17T06:18:00Z</dcterms:modified>
</cp:coreProperties>
</file>