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CB" w:rsidRDefault="00B835CB" w:rsidP="00067F2C">
      <w:pPr>
        <w:pStyle w:val="Default"/>
        <w:jc w:val="both"/>
      </w:pPr>
      <w:r>
        <w:rPr>
          <w:b/>
          <w:bCs/>
        </w:rPr>
        <w:t xml:space="preserve">Dôvodová správa: </w:t>
      </w:r>
    </w:p>
    <w:p w:rsidR="00B835CB" w:rsidRPr="005A5FB3" w:rsidRDefault="00B835CB" w:rsidP="00067F2C">
      <w:pPr>
        <w:pStyle w:val="Default"/>
        <w:jc w:val="both"/>
      </w:pPr>
    </w:p>
    <w:p w:rsidR="00F31F71" w:rsidRDefault="0037349F" w:rsidP="00F31F71">
      <w:pPr>
        <w:autoSpaceDE w:val="0"/>
        <w:autoSpaceDN w:val="0"/>
        <w:adjustRightInd w:val="0"/>
        <w:spacing w:after="0" w:line="240" w:lineRule="auto"/>
        <w:jc w:val="both"/>
      </w:pPr>
      <w:r w:rsidRPr="00541558">
        <w:rPr>
          <w:rFonts w:ascii="Times New Roman" w:hAnsi="Times New Roman"/>
          <w:sz w:val="24"/>
          <w:szCs w:val="24"/>
        </w:rPr>
        <w:t xml:space="preserve">     Návrh Všeobecne záväzného nariadenia Mestskej časti Košice - Sídlisko KVP o predajnom a prevádzkovom čase v obchodných prevádzkach a prevádzkach služieb na území Mestskej časti Košice - Sídlisko KVP ( ďalej len „VZN“) je </w:t>
      </w:r>
      <w:r w:rsidR="00F302D8">
        <w:rPr>
          <w:rFonts w:ascii="Times New Roman" w:hAnsi="Times New Roman"/>
          <w:sz w:val="24"/>
          <w:szCs w:val="24"/>
        </w:rPr>
        <w:t>predkladaný</w:t>
      </w:r>
      <w:r w:rsidRPr="00541558">
        <w:rPr>
          <w:rFonts w:ascii="Times New Roman" w:hAnsi="Times New Roman"/>
          <w:sz w:val="24"/>
          <w:szCs w:val="24"/>
        </w:rPr>
        <w:t xml:space="preserve"> </w:t>
      </w:r>
      <w:r w:rsidR="00F302D8">
        <w:rPr>
          <w:rFonts w:ascii="Times New Roman" w:hAnsi="Times New Roman"/>
          <w:sz w:val="24"/>
          <w:szCs w:val="24"/>
        </w:rPr>
        <w:t>na základe</w:t>
      </w:r>
      <w:r w:rsidRPr="00541558">
        <w:rPr>
          <w:rFonts w:ascii="Times New Roman" w:hAnsi="Times New Roman"/>
          <w:sz w:val="24"/>
          <w:szCs w:val="24"/>
        </w:rPr>
        <w:t xml:space="preserve"> </w:t>
      </w:r>
      <w:r w:rsidR="00541558" w:rsidRPr="00541558">
        <w:rPr>
          <w:rFonts w:ascii="Times New Roman" w:hAnsi="Times New Roman"/>
          <w:sz w:val="24"/>
          <w:szCs w:val="24"/>
        </w:rPr>
        <w:t>uznesen</w:t>
      </w:r>
      <w:r w:rsidR="00F302D8">
        <w:rPr>
          <w:rFonts w:ascii="Times New Roman" w:hAnsi="Times New Roman"/>
          <w:sz w:val="24"/>
          <w:szCs w:val="24"/>
        </w:rPr>
        <w:t>ia</w:t>
      </w:r>
      <w:r w:rsidR="00541558" w:rsidRPr="00541558">
        <w:rPr>
          <w:rFonts w:ascii="Times New Roman" w:hAnsi="Times New Roman"/>
          <w:sz w:val="24"/>
          <w:szCs w:val="24"/>
        </w:rPr>
        <w:t xml:space="preserve"> číslo </w:t>
      </w:r>
      <w:r w:rsidR="005E1C26" w:rsidRPr="00541558">
        <w:rPr>
          <w:rFonts w:ascii="Times New Roman" w:hAnsi="Times New Roman"/>
          <w:sz w:val="24"/>
          <w:szCs w:val="24"/>
        </w:rPr>
        <w:t>198/b z</w:t>
      </w:r>
      <w:r w:rsidR="00F302D8">
        <w:rPr>
          <w:rFonts w:ascii="Times New Roman" w:hAnsi="Times New Roman"/>
          <w:sz w:val="24"/>
          <w:szCs w:val="24"/>
        </w:rPr>
        <w:t>o</w:t>
      </w:r>
      <w:r w:rsidR="005E1C26" w:rsidRPr="00541558">
        <w:rPr>
          <w:rFonts w:ascii="Times New Roman" w:hAnsi="Times New Roman"/>
          <w:sz w:val="24"/>
          <w:szCs w:val="24"/>
        </w:rPr>
        <w:t xml:space="preserve"> 14. júla 2016</w:t>
      </w:r>
      <w:r w:rsidR="00F302D8">
        <w:rPr>
          <w:rFonts w:ascii="Times New Roman" w:hAnsi="Times New Roman"/>
          <w:sz w:val="24"/>
          <w:szCs w:val="24"/>
        </w:rPr>
        <w:t>.</w:t>
      </w:r>
      <w:r w:rsidR="00F31F71">
        <w:t xml:space="preserve">  </w:t>
      </w:r>
    </w:p>
    <w:p w:rsidR="00F31F71" w:rsidRDefault="00F31F71" w:rsidP="00F31F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F302D8" w:rsidRDefault="00F31F71" w:rsidP="00F31F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37349F">
        <w:rPr>
          <w:rFonts w:ascii="Times New Roman" w:hAnsi="Times New Roman"/>
          <w:sz w:val="24"/>
          <w:szCs w:val="24"/>
        </w:rPr>
        <w:t xml:space="preserve"> zmysle ustanovenia §</w:t>
      </w:r>
      <w:r w:rsidR="00403A6F">
        <w:rPr>
          <w:rFonts w:ascii="Times New Roman" w:hAnsi="Times New Roman"/>
          <w:sz w:val="24"/>
          <w:szCs w:val="24"/>
        </w:rPr>
        <w:t xml:space="preserve"> </w:t>
      </w:r>
      <w:r w:rsidRPr="0037349F">
        <w:rPr>
          <w:rFonts w:ascii="Times New Roman" w:hAnsi="Times New Roman"/>
          <w:sz w:val="24"/>
          <w:szCs w:val="24"/>
        </w:rPr>
        <w:t>4 ods. 3 písm. i) zákona o obecnom zriadení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49F">
        <w:rPr>
          <w:rFonts w:ascii="Times New Roman" w:hAnsi="Times New Roman"/>
          <w:sz w:val="24"/>
          <w:szCs w:val="24"/>
        </w:rPr>
        <w:t>v platnom znení</w:t>
      </w:r>
      <w:r>
        <w:rPr>
          <w:rFonts w:ascii="Times New Roman" w:hAnsi="Times New Roman"/>
          <w:sz w:val="24"/>
          <w:szCs w:val="24"/>
        </w:rPr>
        <w:t xml:space="preserve">: </w:t>
      </w:r>
      <w:r w:rsidRPr="0037349F">
        <w:rPr>
          <w:rFonts w:ascii="Times New Roman" w:hAnsi="Times New Roman"/>
          <w:i/>
          <w:iCs/>
          <w:sz w:val="24"/>
          <w:szCs w:val="24"/>
        </w:rPr>
        <w:t>„obec pri výkone samosprávy najmä plní úlohy na úseku ochrany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349F">
        <w:rPr>
          <w:rFonts w:ascii="Times New Roman" w:hAnsi="Times New Roman"/>
          <w:i/>
          <w:iCs/>
          <w:sz w:val="24"/>
          <w:szCs w:val="24"/>
        </w:rPr>
        <w:t>spotrebiteľa a utvára podmienky na zásobovanie obce; ur</w:t>
      </w:r>
      <w:r>
        <w:rPr>
          <w:rFonts w:ascii="Times New Roman" w:hAnsi="Times New Roman"/>
          <w:i/>
          <w:iCs/>
          <w:sz w:val="24"/>
          <w:szCs w:val="24"/>
        </w:rPr>
        <w:t>č</w:t>
      </w:r>
      <w:r w:rsidRPr="0037349F">
        <w:rPr>
          <w:rFonts w:ascii="Times New Roman" w:hAnsi="Times New Roman"/>
          <w:i/>
          <w:iCs/>
          <w:sz w:val="24"/>
          <w:szCs w:val="24"/>
        </w:rPr>
        <w:t xml:space="preserve">uje nariadením pravidlá </w:t>
      </w:r>
      <w:r>
        <w:rPr>
          <w:rFonts w:ascii="Times New Roman" w:hAnsi="Times New Roman"/>
          <w:i/>
          <w:iCs/>
          <w:sz w:val="24"/>
          <w:szCs w:val="24"/>
        </w:rPr>
        <w:t>č</w:t>
      </w:r>
      <w:r w:rsidRPr="0037349F">
        <w:rPr>
          <w:rFonts w:ascii="Times New Roman" w:hAnsi="Times New Roman"/>
          <w:i/>
          <w:iCs/>
          <w:sz w:val="24"/>
          <w:szCs w:val="24"/>
        </w:rPr>
        <w:t>asu predaja v obchode,</w:t>
      </w:r>
      <w:r>
        <w:rPr>
          <w:rFonts w:ascii="Times New Roman" w:hAnsi="Times New Roman"/>
          <w:i/>
          <w:iCs/>
          <w:sz w:val="24"/>
          <w:szCs w:val="24"/>
        </w:rPr>
        <w:t xml:space="preserve"> č</w:t>
      </w:r>
      <w:r w:rsidRPr="0037349F">
        <w:rPr>
          <w:rFonts w:ascii="Times New Roman" w:hAnsi="Times New Roman"/>
          <w:i/>
          <w:iCs/>
          <w:sz w:val="24"/>
          <w:szCs w:val="24"/>
        </w:rPr>
        <w:t>asu prevádzky služieb a spravuje trhoviská“</w:t>
      </w:r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T</w:t>
      </w:r>
      <w:r w:rsidRPr="005E1C26">
        <w:rPr>
          <w:rFonts w:ascii="Times New Roman" w:hAnsi="Times New Roman"/>
          <w:iCs/>
          <w:sz w:val="24"/>
          <w:szCs w:val="24"/>
        </w:rPr>
        <w:t>áto právomoc</w:t>
      </w:r>
      <w:r>
        <w:rPr>
          <w:rFonts w:ascii="Times New Roman" w:hAnsi="Times New Roman"/>
          <w:iCs/>
          <w:sz w:val="24"/>
          <w:szCs w:val="24"/>
        </w:rPr>
        <w:t xml:space="preserve"> bola mestskej časti daná </w:t>
      </w:r>
      <w:r w:rsidRPr="00EE63D6">
        <w:rPr>
          <w:rFonts w:ascii="Times New Roman" w:hAnsi="Times New Roman"/>
          <w:sz w:val="24"/>
          <w:szCs w:val="24"/>
        </w:rPr>
        <w:t>§</w:t>
      </w:r>
      <w:r w:rsidR="00403A6F">
        <w:rPr>
          <w:rFonts w:ascii="Times New Roman" w:hAnsi="Times New Roman"/>
          <w:sz w:val="24"/>
          <w:szCs w:val="24"/>
        </w:rPr>
        <w:t xml:space="preserve"> </w:t>
      </w:r>
      <w:r w:rsidRPr="00EE63D6">
        <w:rPr>
          <w:rFonts w:ascii="Times New Roman" w:hAnsi="Times New Roman"/>
          <w:sz w:val="24"/>
          <w:szCs w:val="24"/>
        </w:rPr>
        <w:t>47 ods. 2</w:t>
      </w:r>
      <w:r w:rsidRPr="005E1C26">
        <w:rPr>
          <w:rFonts w:ascii="Times New Roman" w:hAnsi="Times New Roman"/>
          <w:i/>
          <w:sz w:val="24"/>
          <w:szCs w:val="24"/>
        </w:rPr>
        <w:t xml:space="preserve"> </w:t>
      </w:r>
      <w:r w:rsidRPr="005E1C26">
        <w:rPr>
          <w:rFonts w:ascii="Times New Roman" w:hAnsi="Times New Roman"/>
          <w:sz w:val="24"/>
          <w:szCs w:val="24"/>
        </w:rPr>
        <w:t>Štatút</w:t>
      </w:r>
      <w:r>
        <w:rPr>
          <w:rFonts w:ascii="Times New Roman" w:hAnsi="Times New Roman"/>
          <w:sz w:val="24"/>
          <w:szCs w:val="24"/>
        </w:rPr>
        <w:t>u</w:t>
      </w:r>
      <w:r w:rsidRPr="005E1C26">
        <w:rPr>
          <w:rFonts w:ascii="Times New Roman" w:hAnsi="Times New Roman"/>
          <w:sz w:val="24"/>
          <w:szCs w:val="24"/>
        </w:rPr>
        <w:t xml:space="preserve"> mesta Košice</w:t>
      </w:r>
      <w:r>
        <w:rPr>
          <w:rFonts w:ascii="Times New Roman" w:hAnsi="Times New Roman"/>
          <w:sz w:val="24"/>
          <w:szCs w:val="24"/>
        </w:rPr>
        <w:t xml:space="preserve">: </w:t>
      </w:r>
      <w:r w:rsidRPr="005E1C26">
        <w:rPr>
          <w:rFonts w:ascii="Times New Roman" w:hAnsi="Times New Roman"/>
          <w:i/>
          <w:sz w:val="24"/>
          <w:szCs w:val="24"/>
        </w:rPr>
        <w:t>Mestské časti</w:t>
      </w:r>
      <w:r>
        <w:rPr>
          <w:rFonts w:ascii="Times New Roman" w:hAnsi="Times New Roman"/>
          <w:i/>
          <w:sz w:val="24"/>
          <w:szCs w:val="24"/>
        </w:rPr>
        <w:t xml:space="preserve"> c) určujú nariadením pravidlá času predaja v obchode a času prevádzky služieb. </w:t>
      </w:r>
      <w:r w:rsidRPr="005E1C26">
        <w:rPr>
          <w:rFonts w:ascii="Times New Roman" w:hAnsi="Times New Roman"/>
          <w:i/>
          <w:sz w:val="24"/>
          <w:szCs w:val="24"/>
        </w:rPr>
        <w:t xml:space="preserve"> </w:t>
      </w:r>
    </w:p>
    <w:p w:rsidR="00F31F71" w:rsidRPr="00F31F71" w:rsidRDefault="00F31F71" w:rsidP="00F31F71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</w:p>
    <w:p w:rsidR="00F302D8" w:rsidRPr="00A03F4A" w:rsidRDefault="00F302D8" w:rsidP="00F302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t xml:space="preserve">   </w:t>
      </w:r>
      <w:r w:rsidRPr="00A03F4A">
        <w:rPr>
          <w:rFonts w:ascii="Times New Roman" w:hAnsi="Times New Roman"/>
          <w:sz w:val="24"/>
          <w:szCs w:val="24"/>
        </w:rPr>
        <w:t>Podkladom pre vypracovanie</w:t>
      </w:r>
      <w:r>
        <w:rPr>
          <w:rFonts w:ascii="Times New Roman" w:hAnsi="Times New Roman"/>
          <w:sz w:val="24"/>
          <w:szCs w:val="24"/>
        </w:rPr>
        <w:t xml:space="preserve"> návrhu VZN</w:t>
      </w:r>
      <w:r w:rsidRPr="00A03F4A">
        <w:rPr>
          <w:rFonts w:ascii="Times New Roman" w:hAnsi="Times New Roman"/>
          <w:sz w:val="24"/>
          <w:szCs w:val="24"/>
        </w:rPr>
        <w:t xml:space="preserve"> bol reálny stav existujúcich prevádzok a ich prevádzkový čas, skúsenosti a</w:t>
      </w:r>
      <w:r>
        <w:rPr>
          <w:rFonts w:ascii="Times New Roman" w:hAnsi="Times New Roman"/>
          <w:sz w:val="24"/>
          <w:szCs w:val="24"/>
        </w:rPr>
        <w:t> </w:t>
      </w:r>
      <w:r w:rsidRPr="00A03F4A">
        <w:rPr>
          <w:rFonts w:ascii="Times New Roman" w:hAnsi="Times New Roman"/>
          <w:sz w:val="24"/>
          <w:szCs w:val="24"/>
        </w:rPr>
        <w:t>poznatky</w:t>
      </w:r>
      <w:r>
        <w:rPr>
          <w:rFonts w:ascii="Times New Roman" w:hAnsi="Times New Roman"/>
          <w:sz w:val="24"/>
          <w:szCs w:val="24"/>
        </w:rPr>
        <w:t xml:space="preserve"> z praxe</w:t>
      </w:r>
      <w:r w:rsidRPr="00A03F4A">
        <w:rPr>
          <w:rFonts w:ascii="Times New Roman" w:hAnsi="Times New Roman"/>
          <w:sz w:val="24"/>
          <w:szCs w:val="24"/>
        </w:rPr>
        <w:t xml:space="preserve"> v danej oblasti.  Zohľadnené sú pozitívne aj negatívne súvislosti z predchádzajúcich období, ktoré sa spájajú s prevádzkami a s prevádzkovým časom.</w:t>
      </w:r>
    </w:p>
    <w:p w:rsidR="00F302D8" w:rsidRDefault="00F302D8" w:rsidP="00F302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20CAF">
        <w:rPr>
          <w:rFonts w:ascii="Times New Roman" w:hAnsi="Times New Roman"/>
          <w:sz w:val="24"/>
          <w:szCs w:val="24"/>
        </w:rPr>
        <w:t xml:space="preserve">    </w:t>
      </w:r>
    </w:p>
    <w:p w:rsidR="00F302D8" w:rsidRPr="00362D10" w:rsidRDefault="00F302D8" w:rsidP="00F302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20CAF">
        <w:rPr>
          <w:rFonts w:ascii="Times New Roman" w:hAnsi="Times New Roman"/>
          <w:sz w:val="24"/>
          <w:szCs w:val="24"/>
        </w:rPr>
        <w:t>Ako najväčší problém sa javí  rušenie nočného pokoja súvisiaceho s prevádzkami pohostinstiev, pivární, barov, diskoték ako i v bezprostrednej blízkosti týchto prevádzok (najmä na úseku ochrany verejného poriadku a občianskeho spolunažívania), čo potvrdzujú aj sťažnosti občanov. Táto situácia sa zrušením všeobecne záväzného nariadenia, ktoré otváracie hodiny týchto pre</w:t>
      </w:r>
      <w:r w:rsidR="00F31F71">
        <w:rPr>
          <w:rFonts w:ascii="Times New Roman" w:hAnsi="Times New Roman"/>
          <w:sz w:val="24"/>
          <w:szCs w:val="24"/>
        </w:rPr>
        <w:t>vádzok obmedzovalo, zhoršila.</w:t>
      </w:r>
      <w:r w:rsidRPr="00020CAF">
        <w:rPr>
          <w:rFonts w:ascii="Times New Roman" w:hAnsi="Times New Roman"/>
          <w:sz w:val="24"/>
          <w:szCs w:val="24"/>
        </w:rPr>
        <w:t xml:space="preserve"> </w:t>
      </w:r>
      <w:r w:rsidRPr="00A03F4A">
        <w:rPr>
          <w:rFonts w:ascii="Times New Roman" w:hAnsi="Times New Roman"/>
          <w:sz w:val="24"/>
          <w:szCs w:val="24"/>
        </w:rPr>
        <w:t>Zo spoločenského hľadiska</w:t>
      </w:r>
      <w:r>
        <w:rPr>
          <w:rFonts w:ascii="Times New Roman" w:hAnsi="Times New Roman"/>
          <w:sz w:val="24"/>
          <w:szCs w:val="24"/>
        </w:rPr>
        <w:t xml:space="preserve"> s prihliadnutím nielen na práva podnikateľov ale i na práva občanov </w:t>
      </w:r>
      <w:r w:rsidRPr="00A03F4A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preto</w:t>
      </w:r>
      <w:r w:rsidRPr="00A03F4A">
        <w:rPr>
          <w:rFonts w:ascii="Times New Roman" w:hAnsi="Times New Roman"/>
          <w:sz w:val="24"/>
          <w:szCs w:val="24"/>
        </w:rPr>
        <w:t xml:space="preserve"> potrebné stanoviť časové limity prevádzkovej doby, nakoľko mnohé prevádzky</w:t>
      </w:r>
      <w:r>
        <w:rPr>
          <w:rFonts w:ascii="Times New Roman" w:hAnsi="Times New Roman"/>
          <w:sz w:val="24"/>
          <w:szCs w:val="24"/>
        </w:rPr>
        <w:t xml:space="preserve"> produkujúce hluk, ako i prevádzky</w:t>
      </w:r>
      <w:r w:rsidRPr="00A03F4A">
        <w:rPr>
          <w:rFonts w:ascii="Times New Roman" w:hAnsi="Times New Roman"/>
          <w:sz w:val="24"/>
          <w:szCs w:val="24"/>
        </w:rPr>
        <w:t xml:space="preserve"> reštauračného a kaviarenského charakteru</w:t>
      </w:r>
      <w:r>
        <w:rPr>
          <w:rFonts w:ascii="Times New Roman" w:hAnsi="Times New Roman"/>
          <w:sz w:val="24"/>
          <w:szCs w:val="24"/>
        </w:rPr>
        <w:t>,</w:t>
      </w:r>
      <w:r w:rsidRPr="00A03F4A">
        <w:rPr>
          <w:rFonts w:ascii="Times New Roman" w:hAnsi="Times New Roman"/>
          <w:sz w:val="24"/>
          <w:szCs w:val="24"/>
        </w:rPr>
        <w:t xml:space="preserve"> sa nachádzajú</w:t>
      </w:r>
      <w:r>
        <w:rPr>
          <w:rFonts w:ascii="Times New Roman" w:hAnsi="Times New Roman"/>
          <w:sz w:val="24"/>
          <w:szCs w:val="24"/>
        </w:rPr>
        <w:t xml:space="preserve"> priamo</w:t>
      </w:r>
      <w:r w:rsidRPr="00A03F4A">
        <w:rPr>
          <w:rFonts w:ascii="Times New Roman" w:hAnsi="Times New Roman"/>
          <w:sz w:val="24"/>
          <w:szCs w:val="24"/>
        </w:rPr>
        <w:t xml:space="preserve"> v obytných zónach, a ob</w:t>
      </w:r>
      <w:r>
        <w:rPr>
          <w:rFonts w:ascii="Times New Roman" w:hAnsi="Times New Roman"/>
          <w:sz w:val="24"/>
          <w:szCs w:val="24"/>
        </w:rPr>
        <w:t>yvatelia</w:t>
      </w:r>
      <w:r w:rsidRPr="00A03F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predovšetkým</w:t>
      </w:r>
      <w:r w:rsidRPr="00A03F4A">
        <w:rPr>
          <w:rFonts w:ascii="Times New Roman" w:hAnsi="Times New Roman"/>
          <w:sz w:val="24"/>
          <w:szCs w:val="24"/>
        </w:rPr>
        <w:t xml:space="preserve"> týchto lokalít sa sťažujú na hlučnosť z prevádzok.</w:t>
      </w:r>
      <w:r w:rsidRPr="005A5FB3">
        <w:t xml:space="preserve"> </w:t>
      </w:r>
    </w:p>
    <w:p w:rsidR="00F302D8" w:rsidRDefault="00F302D8" w:rsidP="00F302D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F302D8" w:rsidRPr="005A5FB3" w:rsidRDefault="00F302D8" w:rsidP="00F302D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5A5FB3">
        <w:rPr>
          <w:rFonts w:ascii="Times New Roman" w:hAnsi="Times New Roman"/>
          <w:sz w:val="24"/>
          <w:szCs w:val="24"/>
        </w:rPr>
        <w:t xml:space="preserve">Do návrhu VZN boli </w:t>
      </w:r>
      <w:r w:rsidRPr="00EE63D6">
        <w:rPr>
          <w:rFonts w:ascii="Times New Roman" w:hAnsi="Times New Roman"/>
          <w:sz w:val="24"/>
          <w:szCs w:val="24"/>
        </w:rPr>
        <w:t xml:space="preserve">taktiež </w:t>
      </w:r>
      <w:r w:rsidRPr="005A5FB3">
        <w:rPr>
          <w:rFonts w:ascii="Times New Roman" w:hAnsi="Times New Roman"/>
          <w:sz w:val="24"/>
          <w:szCs w:val="24"/>
        </w:rPr>
        <w:t xml:space="preserve"> </w:t>
      </w:r>
      <w:r w:rsidRPr="00020CAF">
        <w:rPr>
          <w:rFonts w:ascii="Times New Roman" w:hAnsi="Times New Roman"/>
          <w:sz w:val="24"/>
          <w:szCs w:val="24"/>
        </w:rPr>
        <w:t>zahrnuté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5FB3">
        <w:rPr>
          <w:rFonts w:ascii="Times New Roman" w:hAnsi="Times New Roman"/>
          <w:sz w:val="24"/>
          <w:szCs w:val="24"/>
        </w:rPr>
        <w:t>ustanovenia týkajúce sa prevádzkového režimu letných exteriérových sedení.</w:t>
      </w:r>
      <w:r>
        <w:rPr>
          <w:rFonts w:ascii="Times New Roman" w:hAnsi="Times New Roman"/>
          <w:sz w:val="24"/>
          <w:szCs w:val="24"/>
        </w:rPr>
        <w:t xml:space="preserve"> Návrh VZN nepočíta s úpravou prevádzkového času počas konania </w:t>
      </w:r>
      <w:r w:rsidRPr="005A5FB3">
        <w:rPr>
          <w:rFonts w:ascii="Times New Roman" w:hAnsi="Times New Roman"/>
          <w:sz w:val="24"/>
          <w:szCs w:val="24"/>
        </w:rPr>
        <w:t>súkromn</w:t>
      </w:r>
      <w:r>
        <w:rPr>
          <w:rFonts w:ascii="Times New Roman" w:hAnsi="Times New Roman"/>
          <w:sz w:val="24"/>
          <w:szCs w:val="24"/>
        </w:rPr>
        <w:t>ých</w:t>
      </w:r>
      <w:r w:rsidRPr="005A5FB3">
        <w:rPr>
          <w:rFonts w:ascii="Times New Roman" w:hAnsi="Times New Roman"/>
          <w:sz w:val="24"/>
          <w:szCs w:val="24"/>
        </w:rPr>
        <w:t xml:space="preserve"> akci</w:t>
      </w:r>
      <w:r>
        <w:rPr>
          <w:rFonts w:ascii="Times New Roman" w:hAnsi="Times New Roman"/>
          <w:sz w:val="24"/>
          <w:szCs w:val="24"/>
        </w:rPr>
        <w:t xml:space="preserve">í </w:t>
      </w:r>
      <w:r w:rsidRPr="005A5FB3">
        <w:rPr>
          <w:rFonts w:ascii="Times New Roman" w:hAnsi="Times New Roman"/>
          <w:sz w:val="24"/>
          <w:szCs w:val="24"/>
        </w:rPr>
        <w:t xml:space="preserve">(svadby a pod.), </w:t>
      </w:r>
      <w:r>
        <w:rPr>
          <w:rFonts w:ascii="Times New Roman" w:hAnsi="Times New Roman"/>
          <w:sz w:val="24"/>
          <w:szCs w:val="24"/>
        </w:rPr>
        <w:t xml:space="preserve">nakoľko </w:t>
      </w:r>
      <w:r w:rsidRPr="005A5F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 w:rsidRPr="005A5FB3">
        <w:rPr>
          <w:rFonts w:ascii="Times New Roman" w:hAnsi="Times New Roman"/>
          <w:sz w:val="24"/>
          <w:szCs w:val="24"/>
        </w:rPr>
        <w:t xml:space="preserve">estská časť nemá v tomto oprávnenie na reguláciu </w:t>
      </w:r>
      <w:r>
        <w:rPr>
          <w:rFonts w:ascii="Times New Roman" w:hAnsi="Times New Roman"/>
          <w:sz w:val="24"/>
          <w:szCs w:val="24"/>
        </w:rPr>
        <w:t xml:space="preserve">(z dôvodu, že táto aktivita nie je určená pre verejnosť), a teda </w:t>
      </w:r>
      <w:r w:rsidRPr="005A5FB3">
        <w:rPr>
          <w:rFonts w:ascii="Times New Roman" w:hAnsi="Times New Roman"/>
          <w:sz w:val="24"/>
          <w:szCs w:val="24"/>
        </w:rPr>
        <w:t xml:space="preserve"> môže vykonávať len zvýšenú kontrolnú činnosť a</w:t>
      </w:r>
      <w:r w:rsidR="007E1D3A">
        <w:rPr>
          <w:rFonts w:ascii="Times New Roman" w:hAnsi="Times New Roman"/>
          <w:sz w:val="24"/>
          <w:szCs w:val="24"/>
        </w:rPr>
        <w:t> </w:t>
      </w:r>
      <w:r w:rsidRPr="005A5FB3">
        <w:rPr>
          <w:rFonts w:ascii="Times New Roman" w:hAnsi="Times New Roman"/>
          <w:sz w:val="24"/>
          <w:szCs w:val="24"/>
        </w:rPr>
        <w:t>dozor</w:t>
      </w:r>
      <w:r w:rsidR="007E1D3A">
        <w:rPr>
          <w:rFonts w:ascii="Times New Roman" w:hAnsi="Times New Roman"/>
          <w:sz w:val="24"/>
          <w:szCs w:val="24"/>
        </w:rPr>
        <w:t>.</w:t>
      </w:r>
    </w:p>
    <w:p w:rsidR="00F302D8" w:rsidRDefault="00F302D8" w:rsidP="00F302D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2D8" w:rsidRDefault="00F302D8" w:rsidP="00F302D8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Prijatím VZN, ktoré obmedzí čas predaja v obchode ako i čas prevádzky služieb, dôjde k zníženiu produkcie hluku na území MČ, k zníženiu počtu prípadov narušenia verejného poriadku návštevníkmi týchto zariadení,  a v dôsledku toho aj ku zvýšeniu komfortu bývania na území MČ Košice – Sídlisko KVP.</w:t>
      </w:r>
    </w:p>
    <w:p w:rsidR="00F302D8" w:rsidRDefault="00F302D8" w:rsidP="005701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B6" w:rsidRDefault="005701B6" w:rsidP="005701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B6" w:rsidRDefault="005701B6" w:rsidP="005701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6056A" w:rsidRDefault="0056056A" w:rsidP="005701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Spracoval</w:t>
      </w:r>
      <w:r w:rsidR="005701B6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: Ing. Jana Timková, prednostka</w:t>
      </w:r>
    </w:p>
    <w:p w:rsidR="00B835CB" w:rsidRPr="00B835CB" w:rsidRDefault="0056056A" w:rsidP="005701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="005701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JUDr. Magdaléna Balážová, </w:t>
      </w:r>
      <w:r w:rsidR="005701B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rávne</w:t>
      </w:r>
      <w:r w:rsidR="005701B6">
        <w:rPr>
          <w:rFonts w:ascii="Times New Roman" w:hAnsi="Times New Roman"/>
          <w:sz w:val="24"/>
          <w:szCs w:val="24"/>
        </w:rPr>
        <w:t xml:space="preserve"> odd.</w:t>
      </w:r>
      <w:r>
        <w:rPr>
          <w:rFonts w:ascii="Times New Roman" w:hAnsi="Times New Roman"/>
          <w:sz w:val="24"/>
          <w:szCs w:val="24"/>
        </w:rPr>
        <w:t xml:space="preserve">    </w:t>
      </w:r>
      <w:r w:rsidR="00362D10">
        <w:rPr>
          <w:rFonts w:ascii="Times New Roman" w:hAnsi="Times New Roman"/>
          <w:sz w:val="24"/>
          <w:szCs w:val="24"/>
        </w:rPr>
        <w:t xml:space="preserve">     </w:t>
      </w:r>
    </w:p>
    <w:sectPr w:rsidR="00B835CB" w:rsidRPr="00B835CB" w:rsidSect="00721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835CB"/>
    <w:rsid w:val="00020CAF"/>
    <w:rsid w:val="00067F2C"/>
    <w:rsid w:val="00115FE2"/>
    <w:rsid w:val="001B77E7"/>
    <w:rsid w:val="002E7055"/>
    <w:rsid w:val="00362D10"/>
    <w:rsid w:val="0037349F"/>
    <w:rsid w:val="00391F25"/>
    <w:rsid w:val="003E0A25"/>
    <w:rsid w:val="00403A6F"/>
    <w:rsid w:val="00541558"/>
    <w:rsid w:val="0056056A"/>
    <w:rsid w:val="005701B6"/>
    <w:rsid w:val="005A5FB3"/>
    <w:rsid w:val="005E1C26"/>
    <w:rsid w:val="00644421"/>
    <w:rsid w:val="006826D5"/>
    <w:rsid w:val="00721832"/>
    <w:rsid w:val="00743197"/>
    <w:rsid w:val="007E1D3A"/>
    <w:rsid w:val="009512BB"/>
    <w:rsid w:val="00984428"/>
    <w:rsid w:val="00A03F4A"/>
    <w:rsid w:val="00A95CA4"/>
    <w:rsid w:val="00B510A0"/>
    <w:rsid w:val="00B82A08"/>
    <w:rsid w:val="00B835CB"/>
    <w:rsid w:val="00C13ED9"/>
    <w:rsid w:val="00E25D72"/>
    <w:rsid w:val="00E7484D"/>
    <w:rsid w:val="00EE63D6"/>
    <w:rsid w:val="00F302D8"/>
    <w:rsid w:val="00F31F71"/>
    <w:rsid w:val="00F43D47"/>
    <w:rsid w:val="00FB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35C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835C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Dôvodová správa:</vt:lpstr>
    </vt:vector>
  </TitlesOfParts>
  <Company/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správa:</dc:title>
  <dc:creator>jtimkova</dc:creator>
  <cp:lastModifiedBy>mbalazova</cp:lastModifiedBy>
  <cp:revision>5</cp:revision>
  <cp:lastPrinted>2016-08-24T13:29:00Z</cp:lastPrinted>
  <dcterms:created xsi:type="dcterms:W3CDTF">2016-08-24T12:50:00Z</dcterms:created>
  <dcterms:modified xsi:type="dcterms:W3CDTF">2016-08-24T13:31:00Z</dcterms:modified>
</cp:coreProperties>
</file>