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CB8" w:rsidRPr="005522BB" w:rsidRDefault="009E3CB8" w:rsidP="002F5F3E">
      <w:pPr>
        <w:rPr>
          <w:b/>
          <w:sz w:val="22"/>
          <w:szCs w:val="22"/>
          <w:lang w:val="sk-SK"/>
        </w:rPr>
      </w:pPr>
      <w:r w:rsidRPr="005522BB">
        <w:rPr>
          <w:b/>
          <w:sz w:val="22"/>
          <w:szCs w:val="22"/>
          <w:lang w:val="sk-SK"/>
        </w:rPr>
        <w:t>Dôvodová správa:</w:t>
      </w:r>
    </w:p>
    <w:p w:rsidR="009E3CB8" w:rsidRPr="005522BB" w:rsidRDefault="009E3CB8" w:rsidP="002F5F3E">
      <w:pPr>
        <w:ind w:left="360"/>
        <w:jc w:val="both"/>
        <w:rPr>
          <w:b/>
          <w:sz w:val="22"/>
          <w:szCs w:val="22"/>
          <w:lang w:val="sk-SK"/>
        </w:rPr>
      </w:pPr>
    </w:p>
    <w:p w:rsidR="009E3CB8" w:rsidRPr="005522BB" w:rsidRDefault="009E3CB8" w:rsidP="00D917CA">
      <w:pPr>
        <w:jc w:val="both"/>
        <w:rPr>
          <w:sz w:val="22"/>
          <w:szCs w:val="22"/>
          <w:lang w:val="sk-SK"/>
        </w:rPr>
      </w:pPr>
      <w:r w:rsidRPr="005522BB">
        <w:rPr>
          <w:sz w:val="22"/>
          <w:szCs w:val="22"/>
          <w:lang w:val="sk-SK"/>
        </w:rPr>
        <w:t xml:space="preserve">V 7/2010 bola podpísaná Zmluva č. 32/13/2010 vrátane ďalších dodatkov medzi MČ Košice – Sídlisko KVP a SAN spoločnosť s r.o. </w:t>
      </w:r>
    </w:p>
    <w:p w:rsidR="009E3CB8" w:rsidRPr="005522BB" w:rsidRDefault="009E3CB8" w:rsidP="00D917CA">
      <w:pPr>
        <w:jc w:val="both"/>
        <w:rPr>
          <w:sz w:val="22"/>
          <w:szCs w:val="22"/>
          <w:lang w:val="sk-SK"/>
        </w:rPr>
      </w:pPr>
      <w:r w:rsidRPr="005522BB">
        <w:rPr>
          <w:b/>
          <w:sz w:val="22"/>
          <w:szCs w:val="22"/>
          <w:lang w:val="sk-SK"/>
        </w:rPr>
        <w:t>Predmetom nájmu je</w:t>
      </w:r>
      <w:r w:rsidRPr="005522BB">
        <w:rPr>
          <w:sz w:val="22"/>
          <w:szCs w:val="22"/>
          <w:lang w:val="sk-SK"/>
        </w:rPr>
        <w:t xml:space="preserve"> MĽP, priestory a technológie k nej patriace, tenisový kurt, priestory, technológie a náradia k nemu patriace a budova s. č. II. 3110, vrátane pozemku p. č. 3475, 3561, 3564 a časť parcely č. 3563.</w:t>
      </w:r>
    </w:p>
    <w:p w:rsidR="009E3CB8" w:rsidRPr="005522BB" w:rsidRDefault="009E3CB8" w:rsidP="00443A1B">
      <w:pPr>
        <w:ind w:left="360" w:hanging="360"/>
        <w:jc w:val="both"/>
        <w:rPr>
          <w:sz w:val="22"/>
          <w:szCs w:val="22"/>
          <w:lang w:val="sk-SK"/>
        </w:rPr>
      </w:pPr>
      <w:r w:rsidRPr="005522BB">
        <w:rPr>
          <w:b/>
          <w:sz w:val="22"/>
          <w:szCs w:val="22"/>
          <w:lang w:val="sk-SK"/>
        </w:rPr>
        <w:t>a) MĽP je prevádzkovaná</w:t>
      </w:r>
      <w:r w:rsidRPr="005522BB">
        <w:rPr>
          <w:sz w:val="22"/>
          <w:szCs w:val="22"/>
          <w:lang w:val="sk-SK"/>
        </w:rPr>
        <w:t xml:space="preserve"> spravidla od 15. 11. do 15. 3. bežného roka, a to v závislosti od klimatických podmienok. </w:t>
      </w:r>
    </w:p>
    <w:p w:rsidR="009E3CB8" w:rsidRPr="005522BB" w:rsidRDefault="009E3CB8" w:rsidP="00443A1B">
      <w:pPr>
        <w:ind w:left="360" w:hanging="360"/>
        <w:jc w:val="both"/>
        <w:rPr>
          <w:sz w:val="22"/>
          <w:szCs w:val="22"/>
          <w:lang w:val="sk-SK"/>
        </w:rPr>
      </w:pPr>
      <w:r w:rsidRPr="005522BB">
        <w:rPr>
          <w:b/>
          <w:sz w:val="22"/>
          <w:szCs w:val="22"/>
          <w:lang w:val="sk-SK"/>
        </w:rPr>
        <w:t>b) Tenisový kurt je prevádzkovaný</w:t>
      </w:r>
      <w:r w:rsidRPr="005522BB">
        <w:rPr>
          <w:sz w:val="22"/>
          <w:szCs w:val="22"/>
          <w:lang w:val="sk-SK"/>
        </w:rPr>
        <w:t xml:space="preserve"> spravidla od 1. 5.  do 30. 9.  bežného roka, a to v závislosti od klimatických podmienok.</w:t>
      </w:r>
    </w:p>
    <w:p w:rsidR="009E3CB8" w:rsidRPr="005522BB" w:rsidRDefault="009E3CB8" w:rsidP="00443A1B">
      <w:pPr>
        <w:spacing w:before="120"/>
        <w:ind w:left="317" w:hanging="11"/>
        <w:jc w:val="both"/>
        <w:rPr>
          <w:sz w:val="22"/>
          <w:szCs w:val="22"/>
          <w:lang w:val="sk-SK"/>
        </w:rPr>
      </w:pPr>
      <w:r w:rsidRPr="005522BB">
        <w:rPr>
          <w:sz w:val="22"/>
          <w:szCs w:val="22"/>
          <w:lang w:val="sk-SK"/>
        </w:rPr>
        <w:t>Výška nájmu za predmet nájmu uvedený pod písmenami a), b) je 2 200,- € mesačne vrátane DPH počas doby ich prevádzky.</w:t>
      </w:r>
    </w:p>
    <w:p w:rsidR="009E3CB8" w:rsidRPr="005522BB" w:rsidRDefault="009E3CB8" w:rsidP="00443A1B">
      <w:pPr>
        <w:ind w:left="360" w:hanging="360"/>
        <w:jc w:val="both"/>
        <w:rPr>
          <w:sz w:val="22"/>
          <w:szCs w:val="22"/>
          <w:lang w:val="sk-SK"/>
        </w:rPr>
      </w:pPr>
      <w:r w:rsidRPr="005522BB">
        <w:rPr>
          <w:b/>
          <w:sz w:val="22"/>
          <w:szCs w:val="22"/>
          <w:lang w:val="sk-SK"/>
        </w:rPr>
        <w:t>c)  Budova a pozemok</w:t>
      </w:r>
      <w:r w:rsidRPr="005522BB">
        <w:rPr>
          <w:sz w:val="22"/>
          <w:szCs w:val="22"/>
          <w:lang w:val="sk-SK"/>
        </w:rPr>
        <w:t xml:space="preserve"> sú prevádzkované počas celého roka.</w:t>
      </w:r>
    </w:p>
    <w:p w:rsidR="009E3CB8" w:rsidRPr="005522BB" w:rsidRDefault="009E3CB8" w:rsidP="00443A1B">
      <w:pPr>
        <w:spacing w:before="120"/>
        <w:ind w:left="357"/>
        <w:jc w:val="both"/>
        <w:rPr>
          <w:sz w:val="22"/>
          <w:szCs w:val="22"/>
          <w:lang w:val="sk-SK"/>
        </w:rPr>
      </w:pPr>
      <w:r w:rsidRPr="005522BB">
        <w:rPr>
          <w:sz w:val="22"/>
          <w:szCs w:val="22"/>
          <w:lang w:val="sk-SK"/>
        </w:rPr>
        <w:t>Výška nájmu za predmet nájmu uvedený pod písmenom c) je 76,50 €/mesiac vrátane DPH.</w:t>
      </w:r>
    </w:p>
    <w:p w:rsidR="009E3CB8" w:rsidRPr="005522BB" w:rsidRDefault="009E3CB8" w:rsidP="00D917CA">
      <w:pPr>
        <w:jc w:val="both"/>
        <w:rPr>
          <w:sz w:val="22"/>
          <w:szCs w:val="22"/>
          <w:lang w:val="sk-SK"/>
        </w:rPr>
      </w:pPr>
    </w:p>
    <w:p w:rsidR="009E3CB8" w:rsidRPr="005522BB" w:rsidRDefault="009E3CB8" w:rsidP="00D917CA">
      <w:pPr>
        <w:jc w:val="both"/>
        <w:rPr>
          <w:b/>
          <w:sz w:val="22"/>
          <w:szCs w:val="22"/>
          <w:lang w:val="sk-SK"/>
        </w:rPr>
      </w:pPr>
      <w:r w:rsidRPr="005522BB">
        <w:rPr>
          <w:sz w:val="22"/>
          <w:szCs w:val="22"/>
          <w:lang w:val="sk-SK"/>
        </w:rPr>
        <w:t xml:space="preserve">Dňa 11. 9. 2012 bol podpísaný Dodatok č. 3 k Zmluve č. 32/13/2010, v ktorom je uvedené, že po kolaudácii oplotenia okolo MĽP, ktoré zabezpečila MČ, pristúpia zmluvné strany k podpísaniu Dodatku č. 4, </w:t>
      </w:r>
      <w:r w:rsidRPr="005522BB">
        <w:rPr>
          <w:b/>
          <w:sz w:val="22"/>
          <w:szCs w:val="22"/>
          <w:lang w:val="sk-SK"/>
        </w:rPr>
        <w:t>ktorým sa prenechá MĽP do nájmu nájomcovi celoročne, pričom celková výška nájomného za kalendárny rok ostane nezmenená.</w:t>
      </w:r>
    </w:p>
    <w:p w:rsidR="009E3CB8" w:rsidRPr="005522BB" w:rsidRDefault="009E3CB8" w:rsidP="00D917CA">
      <w:pPr>
        <w:jc w:val="both"/>
        <w:rPr>
          <w:sz w:val="22"/>
          <w:szCs w:val="22"/>
          <w:lang w:val="sk-SK"/>
        </w:rPr>
      </w:pPr>
    </w:p>
    <w:p w:rsidR="009E3CB8" w:rsidRPr="005522BB" w:rsidRDefault="009E3CB8" w:rsidP="00D917CA">
      <w:pPr>
        <w:jc w:val="both"/>
        <w:rPr>
          <w:sz w:val="22"/>
          <w:szCs w:val="22"/>
          <w:lang w:val="sk-SK"/>
        </w:rPr>
      </w:pPr>
      <w:r w:rsidRPr="005522BB">
        <w:rPr>
          <w:sz w:val="22"/>
          <w:szCs w:val="22"/>
          <w:lang w:val="sk-SK"/>
        </w:rPr>
        <w:t>K uvedenej dohode došlo z dôvodu neustáleho ničenia jednotlivých častí MĽP v dobe neprevádzkovania MĽP.</w:t>
      </w:r>
    </w:p>
    <w:p w:rsidR="009E3CB8" w:rsidRPr="005522BB" w:rsidRDefault="009E3CB8" w:rsidP="00D917CA">
      <w:pPr>
        <w:jc w:val="both"/>
        <w:rPr>
          <w:sz w:val="22"/>
          <w:szCs w:val="22"/>
          <w:lang w:val="sk-SK"/>
        </w:rPr>
      </w:pPr>
      <w:r w:rsidRPr="005522BB">
        <w:rPr>
          <w:sz w:val="22"/>
          <w:szCs w:val="22"/>
          <w:lang w:val="sk-SK"/>
        </w:rPr>
        <w:t xml:space="preserve">Prvé oplotenie okolo MĽP bolo zhotovené v roku 1994 a jeho zostatková cena je už nulová. Z dôvodu fyzického aj morálneho poškodenia tohto oplotenia bola v roku 2012 realizovaná výstavba nového oplotenia okolo MĽP, vrátane jej oddelenia od technickej časti, na ktorej je počas prevádzky MĽP umiestnený sneh.  </w:t>
      </w:r>
    </w:p>
    <w:p w:rsidR="009E3CB8" w:rsidRPr="005522BB" w:rsidRDefault="009E3CB8" w:rsidP="00D917CA">
      <w:pPr>
        <w:jc w:val="both"/>
        <w:rPr>
          <w:sz w:val="22"/>
          <w:szCs w:val="22"/>
          <w:lang w:val="sk-SK"/>
        </w:rPr>
      </w:pPr>
      <w:r w:rsidRPr="005522BB">
        <w:rPr>
          <w:sz w:val="22"/>
          <w:szCs w:val="22"/>
          <w:lang w:val="sk-SK"/>
        </w:rPr>
        <w:t>Obstarávacia cena oplotenia je 22 796,86 €.</w:t>
      </w:r>
    </w:p>
    <w:p w:rsidR="009E3CB8" w:rsidRPr="005522BB" w:rsidRDefault="009E3CB8" w:rsidP="00D917CA">
      <w:pPr>
        <w:jc w:val="both"/>
        <w:rPr>
          <w:sz w:val="22"/>
          <w:szCs w:val="22"/>
          <w:lang w:val="sk-SK"/>
        </w:rPr>
      </w:pPr>
      <w:r w:rsidRPr="005522BB">
        <w:rPr>
          <w:sz w:val="22"/>
          <w:szCs w:val="22"/>
          <w:lang w:val="sk-SK"/>
        </w:rPr>
        <w:t xml:space="preserve">     Predovšetkým v čase letných prázdnin a v dobe neprevádzkovania MĽP bola táto často navštevovaná mládežou, ktorá ničila zariadenie MĽP, poškodzovala oplotenie, mantinely, poškodzovala drevenú podlahu jej rozoberaním a pod. Z dôvodu zamedzenia tohto vandalizmu a znehodnocovania majetku MČ a v záujme hospodárneho využívania majetku MČ je nutné tento majetok celoročne strážiť, resp. zabezpečiť jeho prevádzkovanie. </w:t>
      </w:r>
    </w:p>
    <w:p w:rsidR="009E3CB8" w:rsidRPr="005522BB" w:rsidRDefault="009E3CB8" w:rsidP="00D917CA">
      <w:pPr>
        <w:jc w:val="both"/>
        <w:rPr>
          <w:sz w:val="22"/>
          <w:szCs w:val="22"/>
          <w:lang w:val="sk-SK"/>
        </w:rPr>
      </w:pPr>
    </w:p>
    <w:p w:rsidR="009E3CB8" w:rsidRPr="005522BB" w:rsidRDefault="009E3CB8" w:rsidP="00D917CA">
      <w:pPr>
        <w:jc w:val="both"/>
        <w:rPr>
          <w:sz w:val="22"/>
          <w:szCs w:val="22"/>
          <w:lang w:val="sk-SK"/>
        </w:rPr>
      </w:pPr>
      <w:r w:rsidRPr="005522BB">
        <w:rPr>
          <w:sz w:val="22"/>
          <w:szCs w:val="22"/>
          <w:lang w:val="sk-SK"/>
        </w:rPr>
        <w:t>Podľa zákona č. 138/1991 Zb. o majetku obcí v znení neskorších predpisov a Zásad hospodárenia a nakladania s majetkom Mestskej časti Košice – Sídlisko KVP je nájom majetku možné vykonať podľa § 9a ods. 1 až 3 a 5 až 7, a to najmenej za také nájomné, za aké sa v tom čase a na tom mieste obvykle prenechávajú do nájmu na dohodnutý účel veci toho istého druhu alebo porovnateľné veci. Výnimku, okrem iného, tvorí nájom majetku z dôvodu hodného osobitného zreteľa, ktorý musí byť zdôvodnený.</w:t>
      </w:r>
    </w:p>
    <w:p w:rsidR="009E3CB8" w:rsidRPr="005522BB" w:rsidRDefault="009E3CB8" w:rsidP="00D917CA">
      <w:pPr>
        <w:jc w:val="both"/>
        <w:rPr>
          <w:sz w:val="22"/>
          <w:szCs w:val="22"/>
          <w:lang w:val="sk-SK"/>
        </w:rPr>
      </w:pPr>
      <w:r w:rsidRPr="005522BB">
        <w:rPr>
          <w:sz w:val="22"/>
          <w:szCs w:val="22"/>
          <w:lang w:val="sk-SK"/>
        </w:rPr>
        <w:t xml:space="preserve">     </w:t>
      </w:r>
    </w:p>
    <w:p w:rsidR="009E3CB8" w:rsidRPr="005522BB" w:rsidRDefault="009E3CB8" w:rsidP="00D917CA">
      <w:pPr>
        <w:jc w:val="both"/>
        <w:rPr>
          <w:sz w:val="22"/>
          <w:szCs w:val="22"/>
          <w:lang w:val="sk-SK"/>
        </w:rPr>
      </w:pPr>
      <w:r w:rsidRPr="005522BB">
        <w:rPr>
          <w:sz w:val="22"/>
          <w:szCs w:val="22"/>
          <w:lang w:val="sk-SK"/>
        </w:rPr>
        <w:t xml:space="preserve">Z uvedeného dôvodu predkladáme Miestnemu zastupiteľstvu Mestskej časti Košice – Sídlisko KVP </w:t>
      </w:r>
      <w:r w:rsidRPr="005522BB">
        <w:rPr>
          <w:spacing w:val="-4"/>
          <w:sz w:val="22"/>
          <w:szCs w:val="22"/>
          <w:lang w:val="sk-SK"/>
        </w:rPr>
        <w:t>podľa</w:t>
      </w:r>
      <w:r w:rsidRPr="005522BB">
        <w:rPr>
          <w:b/>
          <w:spacing w:val="-4"/>
          <w:sz w:val="22"/>
          <w:szCs w:val="22"/>
          <w:lang w:val="sk-SK"/>
        </w:rPr>
        <w:t xml:space="preserve"> </w:t>
      </w:r>
      <w:r w:rsidRPr="005522BB">
        <w:rPr>
          <w:spacing w:val="-4"/>
          <w:sz w:val="22"/>
          <w:szCs w:val="22"/>
          <w:lang w:val="sk-SK"/>
        </w:rPr>
        <w:t>§ 9a ods. 9 písm. c) zákona č. 138/1991 Zb. o majetku obcí v znení neskorších predpisov návrh na schválenie zmeny doby prevádzkovania predmetu nájmu, a to predĺženie doby nájmu na celý kalendárny rok, pri rovnakej výške nájmu, pre SAN spoločnosť s ručením obmedzeným Košice, IČO 17146607, a to z dôvodu hodného osobitného zreteľa, ktorý je daný tým, že SAN s.</w:t>
      </w:r>
      <w:r>
        <w:rPr>
          <w:spacing w:val="-4"/>
          <w:sz w:val="22"/>
          <w:szCs w:val="22"/>
          <w:lang w:val="sk-SK"/>
        </w:rPr>
        <w:t>r.o. má predmet nájmu uvedený v </w:t>
      </w:r>
      <w:r w:rsidRPr="005522BB">
        <w:rPr>
          <w:spacing w:val="-4"/>
          <w:sz w:val="22"/>
          <w:szCs w:val="22"/>
          <w:lang w:val="sk-SK"/>
        </w:rPr>
        <w:t xml:space="preserve">Zmluve č. 32/13/2010 vrátane jej dodatkov už prenajatý do 9. 7. 2015 v rámci roka na presne stanovené časové obdobie a prenajatím predmetu nájmu na celý rok zabezpečí mestská časť hospodárne využitie ako aj ochranu svojho majetku.  </w:t>
      </w:r>
    </w:p>
    <w:p w:rsidR="009E3CB8" w:rsidRDefault="009E3CB8" w:rsidP="002F5F3E">
      <w:pPr>
        <w:rPr>
          <w:lang w:val="sk-SK"/>
        </w:rPr>
      </w:pPr>
    </w:p>
    <w:p w:rsidR="009E3CB8" w:rsidRDefault="009E3CB8" w:rsidP="002F5F3E">
      <w:pPr>
        <w:rPr>
          <w:lang w:val="sk-SK"/>
        </w:rPr>
      </w:pPr>
    </w:p>
    <w:p w:rsidR="009E3CB8" w:rsidRDefault="009E3CB8" w:rsidP="002F5F3E">
      <w:pPr>
        <w:rPr>
          <w:sz w:val="20"/>
          <w:szCs w:val="20"/>
          <w:lang w:val="sk-SK"/>
        </w:rPr>
      </w:pPr>
      <w:r>
        <w:rPr>
          <w:sz w:val="20"/>
          <w:szCs w:val="20"/>
          <w:lang w:val="sk-SK"/>
        </w:rPr>
        <w:t>Spracovala: Ing. Anna Schrötterová, vedúca odd. správy majetku</w:t>
      </w:r>
    </w:p>
    <w:p w:rsidR="009E3CB8" w:rsidRDefault="009E3CB8" w:rsidP="005522BB">
      <w:pPr>
        <w:rPr>
          <w:b/>
          <w:color w:val="FF0000"/>
          <w:lang w:val="sk-SK"/>
        </w:rPr>
      </w:pPr>
      <w:r>
        <w:rPr>
          <w:sz w:val="20"/>
          <w:szCs w:val="20"/>
          <w:lang w:val="sk-SK"/>
        </w:rPr>
        <w:t xml:space="preserve">Košice, 1. 10. 2012                 </w:t>
      </w:r>
      <w:r w:rsidRPr="00D917CA">
        <w:rPr>
          <w:lang w:val="sk-SK"/>
        </w:rPr>
        <w:t xml:space="preserve">     </w:t>
      </w:r>
    </w:p>
    <w:sectPr w:rsidR="009E3CB8" w:rsidSect="009C5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4B48"/>
    <w:multiLevelType w:val="hybridMultilevel"/>
    <w:tmpl w:val="99DC25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AA045D"/>
    <w:multiLevelType w:val="hybridMultilevel"/>
    <w:tmpl w:val="D30850F0"/>
    <w:lvl w:ilvl="0" w:tplc="CF7E8B5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82E2640"/>
    <w:multiLevelType w:val="hybridMultilevel"/>
    <w:tmpl w:val="CE7ABB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2068AF"/>
    <w:multiLevelType w:val="hybridMultilevel"/>
    <w:tmpl w:val="58E0E03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F9007A5"/>
    <w:multiLevelType w:val="hybridMultilevel"/>
    <w:tmpl w:val="BACA62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AA1D19"/>
    <w:multiLevelType w:val="hybridMultilevel"/>
    <w:tmpl w:val="EC307AE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7355A41"/>
    <w:multiLevelType w:val="hybridMultilevel"/>
    <w:tmpl w:val="9E4C4368"/>
    <w:lvl w:ilvl="0" w:tplc="E1B455E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213074"/>
    <w:multiLevelType w:val="hybridMultilevel"/>
    <w:tmpl w:val="BF50E674"/>
    <w:lvl w:ilvl="0" w:tplc="2556B4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3B678A"/>
    <w:multiLevelType w:val="hybridMultilevel"/>
    <w:tmpl w:val="B9987DA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A2F5EFD"/>
    <w:multiLevelType w:val="hybridMultilevel"/>
    <w:tmpl w:val="48EAC18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62C4305"/>
    <w:multiLevelType w:val="hybridMultilevel"/>
    <w:tmpl w:val="7EA636C2"/>
    <w:lvl w:ilvl="0" w:tplc="D26E55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F73FE1"/>
    <w:multiLevelType w:val="hybridMultilevel"/>
    <w:tmpl w:val="77FC7B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7"/>
  </w:num>
  <w:num w:numId="9">
    <w:abstractNumId w:val="11"/>
  </w:num>
  <w:num w:numId="10">
    <w:abstractNumId w:val="0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266C"/>
    <w:rsid w:val="0002104B"/>
    <w:rsid w:val="000245E5"/>
    <w:rsid w:val="000533F3"/>
    <w:rsid w:val="0007166A"/>
    <w:rsid w:val="00094406"/>
    <w:rsid w:val="000D0130"/>
    <w:rsid w:val="000D551A"/>
    <w:rsid w:val="000E046A"/>
    <w:rsid w:val="000E1FB4"/>
    <w:rsid w:val="000F0AF4"/>
    <w:rsid w:val="00110CA6"/>
    <w:rsid w:val="00133E81"/>
    <w:rsid w:val="0015758B"/>
    <w:rsid w:val="00164E1C"/>
    <w:rsid w:val="0017318D"/>
    <w:rsid w:val="0018691A"/>
    <w:rsid w:val="00186F7E"/>
    <w:rsid w:val="00196757"/>
    <w:rsid w:val="001A1261"/>
    <w:rsid w:val="001A47CF"/>
    <w:rsid w:val="001A56D0"/>
    <w:rsid w:val="001B3D0A"/>
    <w:rsid w:val="001C6759"/>
    <w:rsid w:val="001E0685"/>
    <w:rsid w:val="001E1013"/>
    <w:rsid w:val="001E7D69"/>
    <w:rsid w:val="002123B2"/>
    <w:rsid w:val="00227D99"/>
    <w:rsid w:val="00243602"/>
    <w:rsid w:val="00244ED3"/>
    <w:rsid w:val="0025035E"/>
    <w:rsid w:val="00250AB1"/>
    <w:rsid w:val="00290C6A"/>
    <w:rsid w:val="002918C4"/>
    <w:rsid w:val="0029460B"/>
    <w:rsid w:val="002A58BE"/>
    <w:rsid w:val="002B49DC"/>
    <w:rsid w:val="002B7812"/>
    <w:rsid w:val="002E4ED6"/>
    <w:rsid w:val="002F5F3E"/>
    <w:rsid w:val="00323A17"/>
    <w:rsid w:val="00325563"/>
    <w:rsid w:val="003400C1"/>
    <w:rsid w:val="00343FC2"/>
    <w:rsid w:val="00362DC6"/>
    <w:rsid w:val="00372019"/>
    <w:rsid w:val="00380837"/>
    <w:rsid w:val="003A26E0"/>
    <w:rsid w:val="003C34FA"/>
    <w:rsid w:val="003C4747"/>
    <w:rsid w:val="003D5DDD"/>
    <w:rsid w:val="003D6683"/>
    <w:rsid w:val="00403658"/>
    <w:rsid w:val="00434417"/>
    <w:rsid w:val="00443A1B"/>
    <w:rsid w:val="00462821"/>
    <w:rsid w:val="00494728"/>
    <w:rsid w:val="004966CA"/>
    <w:rsid w:val="004A0342"/>
    <w:rsid w:val="004A1859"/>
    <w:rsid w:val="004A3560"/>
    <w:rsid w:val="004A67B2"/>
    <w:rsid w:val="004C2F0C"/>
    <w:rsid w:val="004D31AF"/>
    <w:rsid w:val="004E19D8"/>
    <w:rsid w:val="004E70BF"/>
    <w:rsid w:val="0051748B"/>
    <w:rsid w:val="0053255A"/>
    <w:rsid w:val="005364AD"/>
    <w:rsid w:val="005522BB"/>
    <w:rsid w:val="00560E29"/>
    <w:rsid w:val="005755E8"/>
    <w:rsid w:val="00586E8E"/>
    <w:rsid w:val="00593C6E"/>
    <w:rsid w:val="0059594C"/>
    <w:rsid w:val="005B2548"/>
    <w:rsid w:val="005B4F2E"/>
    <w:rsid w:val="005E0120"/>
    <w:rsid w:val="005E3DD8"/>
    <w:rsid w:val="005E710B"/>
    <w:rsid w:val="00635F1E"/>
    <w:rsid w:val="00650B4B"/>
    <w:rsid w:val="0067286E"/>
    <w:rsid w:val="00692904"/>
    <w:rsid w:val="006C0861"/>
    <w:rsid w:val="006C3E30"/>
    <w:rsid w:val="006E2153"/>
    <w:rsid w:val="006E28F0"/>
    <w:rsid w:val="006E6B24"/>
    <w:rsid w:val="006F1302"/>
    <w:rsid w:val="00736673"/>
    <w:rsid w:val="0078746C"/>
    <w:rsid w:val="007B4360"/>
    <w:rsid w:val="007B761E"/>
    <w:rsid w:val="007D2D0D"/>
    <w:rsid w:val="007D3C83"/>
    <w:rsid w:val="007F3E47"/>
    <w:rsid w:val="008158E4"/>
    <w:rsid w:val="00815EC1"/>
    <w:rsid w:val="0081797C"/>
    <w:rsid w:val="00823541"/>
    <w:rsid w:val="00823FC6"/>
    <w:rsid w:val="00855545"/>
    <w:rsid w:val="00867A45"/>
    <w:rsid w:val="008703AE"/>
    <w:rsid w:val="00875901"/>
    <w:rsid w:val="00895A1C"/>
    <w:rsid w:val="008B3692"/>
    <w:rsid w:val="009136E0"/>
    <w:rsid w:val="009163C6"/>
    <w:rsid w:val="00921BB0"/>
    <w:rsid w:val="00925070"/>
    <w:rsid w:val="00931757"/>
    <w:rsid w:val="0093569E"/>
    <w:rsid w:val="0098573C"/>
    <w:rsid w:val="009A5003"/>
    <w:rsid w:val="009C5EF0"/>
    <w:rsid w:val="009C6F1A"/>
    <w:rsid w:val="009D0F7B"/>
    <w:rsid w:val="009D73AA"/>
    <w:rsid w:val="009E3CB8"/>
    <w:rsid w:val="009E4D07"/>
    <w:rsid w:val="00A07C6F"/>
    <w:rsid w:val="00A20A9C"/>
    <w:rsid w:val="00A22643"/>
    <w:rsid w:val="00A3035B"/>
    <w:rsid w:val="00A30DA1"/>
    <w:rsid w:val="00A74CBC"/>
    <w:rsid w:val="00A812D0"/>
    <w:rsid w:val="00A84ABB"/>
    <w:rsid w:val="00A8722B"/>
    <w:rsid w:val="00A92847"/>
    <w:rsid w:val="00A96489"/>
    <w:rsid w:val="00AA0D87"/>
    <w:rsid w:val="00AA691C"/>
    <w:rsid w:val="00AB54F1"/>
    <w:rsid w:val="00AC228E"/>
    <w:rsid w:val="00AD3355"/>
    <w:rsid w:val="00B04B89"/>
    <w:rsid w:val="00B11F8E"/>
    <w:rsid w:val="00B15FC7"/>
    <w:rsid w:val="00B23A70"/>
    <w:rsid w:val="00B4439D"/>
    <w:rsid w:val="00B570E5"/>
    <w:rsid w:val="00B709BA"/>
    <w:rsid w:val="00B727D8"/>
    <w:rsid w:val="00B83AB2"/>
    <w:rsid w:val="00B90844"/>
    <w:rsid w:val="00BA3E3C"/>
    <w:rsid w:val="00BB34F2"/>
    <w:rsid w:val="00BB43A6"/>
    <w:rsid w:val="00BB7DDC"/>
    <w:rsid w:val="00BC3EFD"/>
    <w:rsid w:val="00BD18E1"/>
    <w:rsid w:val="00BD1C0A"/>
    <w:rsid w:val="00C0266C"/>
    <w:rsid w:val="00C03324"/>
    <w:rsid w:val="00C12973"/>
    <w:rsid w:val="00C1714A"/>
    <w:rsid w:val="00C260AC"/>
    <w:rsid w:val="00C41A8D"/>
    <w:rsid w:val="00C41B39"/>
    <w:rsid w:val="00C6247F"/>
    <w:rsid w:val="00C94C6E"/>
    <w:rsid w:val="00CA2861"/>
    <w:rsid w:val="00CA311D"/>
    <w:rsid w:val="00CD058C"/>
    <w:rsid w:val="00CD4564"/>
    <w:rsid w:val="00CD6047"/>
    <w:rsid w:val="00CF758B"/>
    <w:rsid w:val="00CF7F84"/>
    <w:rsid w:val="00D07D2E"/>
    <w:rsid w:val="00D26A13"/>
    <w:rsid w:val="00D30A6C"/>
    <w:rsid w:val="00D37853"/>
    <w:rsid w:val="00D82C8A"/>
    <w:rsid w:val="00D917CA"/>
    <w:rsid w:val="00DD0B4E"/>
    <w:rsid w:val="00DD4718"/>
    <w:rsid w:val="00DE77F1"/>
    <w:rsid w:val="00E0063F"/>
    <w:rsid w:val="00E17267"/>
    <w:rsid w:val="00E27B21"/>
    <w:rsid w:val="00E352CF"/>
    <w:rsid w:val="00E436BF"/>
    <w:rsid w:val="00E52BD5"/>
    <w:rsid w:val="00E55254"/>
    <w:rsid w:val="00E62270"/>
    <w:rsid w:val="00E74771"/>
    <w:rsid w:val="00E76AB1"/>
    <w:rsid w:val="00EA20BB"/>
    <w:rsid w:val="00EB5518"/>
    <w:rsid w:val="00EF6027"/>
    <w:rsid w:val="00F015C3"/>
    <w:rsid w:val="00F15AAC"/>
    <w:rsid w:val="00F463A4"/>
    <w:rsid w:val="00F55D1A"/>
    <w:rsid w:val="00F63033"/>
    <w:rsid w:val="00F63E55"/>
    <w:rsid w:val="00F67EEA"/>
    <w:rsid w:val="00F70D23"/>
    <w:rsid w:val="00F83AB3"/>
    <w:rsid w:val="00F93C6C"/>
    <w:rsid w:val="00FA2658"/>
    <w:rsid w:val="00FB4447"/>
    <w:rsid w:val="00FE4137"/>
    <w:rsid w:val="00FF3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837"/>
    <w:rPr>
      <w:sz w:val="24"/>
      <w:szCs w:val="24"/>
      <w:lang w:val="cs-CZ"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0266C"/>
    <w:pPr>
      <w:ind w:left="720"/>
    </w:pPr>
  </w:style>
  <w:style w:type="paragraph" w:customStyle="1" w:styleId="CharChar1CharCharChar">
    <w:name w:val="Char Char1 Char Char Char"/>
    <w:basedOn w:val="Normal"/>
    <w:uiPriority w:val="99"/>
    <w:rsid w:val="004A3560"/>
    <w:pPr>
      <w:spacing w:after="160" w:line="240" w:lineRule="exact"/>
    </w:pPr>
    <w:rPr>
      <w:rFonts w:ascii="Tahoma" w:hAnsi="Tahoma" w:cs="Tahoma"/>
      <w:sz w:val="20"/>
      <w:szCs w:val="20"/>
      <w:lang w:val="sk-SK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490</Words>
  <Characters>2892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subject/>
  <dc:creator>Anna Schrötterová</dc:creator>
  <cp:keywords/>
  <dc:description/>
  <cp:lastModifiedBy>JKIRILAKOVA</cp:lastModifiedBy>
  <cp:revision>3</cp:revision>
  <cp:lastPrinted>2012-10-03T11:17:00Z</cp:lastPrinted>
  <dcterms:created xsi:type="dcterms:W3CDTF">2012-10-22T07:31:00Z</dcterms:created>
  <dcterms:modified xsi:type="dcterms:W3CDTF">2012-11-14T10:33:00Z</dcterms:modified>
</cp:coreProperties>
</file>